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E4DB1" w14:textId="77777777" w:rsidR="00534F3F" w:rsidRPr="006F0440" w:rsidRDefault="00534F3F" w:rsidP="00534F3F">
      <w:pPr>
        <w:rPr>
          <w:b/>
          <w:bCs/>
        </w:rPr>
      </w:pPr>
      <w:r w:rsidRPr="006F0440">
        <w:rPr>
          <w:b/>
          <w:bCs/>
        </w:rPr>
        <w:t>Таблица 1. Характеристика групп пациентов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6"/>
        <w:gridCol w:w="1942"/>
        <w:gridCol w:w="2052"/>
        <w:gridCol w:w="1749"/>
      </w:tblGrid>
      <w:tr w:rsidR="00534F3F" w:rsidRPr="006F0440" w14:paraId="3AB7F055" w14:textId="77777777" w:rsidTr="005E49F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20" w:type="dxa"/>
              <w:right w:w="45" w:type="dxa"/>
            </w:tcMar>
            <w:hideMark/>
          </w:tcPr>
          <w:p w14:paraId="4BB72D88" w14:textId="77777777" w:rsidR="00534F3F" w:rsidRPr="006F0440" w:rsidRDefault="00534F3F" w:rsidP="005E49F1">
            <w:pPr>
              <w:rPr>
                <w:b/>
                <w:bCs/>
              </w:rPr>
            </w:pPr>
            <w:r w:rsidRPr="006F0440">
              <w:rPr>
                <w:b/>
                <w:bCs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20" w:type="dxa"/>
              <w:right w:w="45" w:type="dxa"/>
            </w:tcMar>
            <w:hideMark/>
          </w:tcPr>
          <w:p w14:paraId="4D5A9704" w14:textId="77777777" w:rsidR="00534F3F" w:rsidRPr="006F0440" w:rsidRDefault="00534F3F" w:rsidP="005E49F1">
            <w:pPr>
              <w:rPr>
                <w:b/>
                <w:bCs/>
              </w:rPr>
            </w:pPr>
            <w:proofErr w:type="spellStart"/>
            <w:r w:rsidRPr="006F0440">
              <w:rPr>
                <w:b/>
                <w:bCs/>
              </w:rPr>
              <w:t>Инсулинома</w:t>
            </w:r>
            <w:proofErr w:type="spellEnd"/>
            <w:r w:rsidRPr="006F0440">
              <w:rPr>
                <w:b/>
                <w:bCs/>
              </w:rPr>
              <w:t xml:space="preserve"> (n = 87)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20" w:type="dxa"/>
              <w:right w:w="45" w:type="dxa"/>
            </w:tcMar>
            <w:hideMark/>
          </w:tcPr>
          <w:p w14:paraId="276061C6" w14:textId="77777777" w:rsidR="00534F3F" w:rsidRPr="006F0440" w:rsidRDefault="00534F3F" w:rsidP="005E49F1">
            <w:pPr>
              <w:rPr>
                <w:b/>
                <w:bCs/>
              </w:rPr>
            </w:pPr>
            <w:r w:rsidRPr="006F0440">
              <w:rPr>
                <w:b/>
                <w:bCs/>
              </w:rPr>
              <w:t xml:space="preserve">Нет </w:t>
            </w:r>
            <w:proofErr w:type="spellStart"/>
            <w:r w:rsidRPr="006F0440">
              <w:rPr>
                <w:b/>
                <w:bCs/>
              </w:rPr>
              <w:t>инсулиномы</w:t>
            </w:r>
            <w:proofErr w:type="spellEnd"/>
            <w:r w:rsidRPr="006F0440">
              <w:rPr>
                <w:b/>
                <w:bCs/>
              </w:rPr>
              <w:t xml:space="preserve"> (n = 33)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20" w:type="dxa"/>
              <w:right w:w="45" w:type="dxa"/>
            </w:tcMar>
            <w:hideMark/>
          </w:tcPr>
          <w:p w14:paraId="3793C34B" w14:textId="77777777" w:rsidR="00534F3F" w:rsidRPr="006F0440" w:rsidRDefault="00534F3F" w:rsidP="005E49F1">
            <w:pPr>
              <w:rPr>
                <w:b/>
                <w:bCs/>
              </w:rPr>
            </w:pPr>
            <w:r w:rsidRPr="006F0440">
              <w:rPr>
                <w:b/>
                <w:bCs/>
              </w:rPr>
              <w:t>Значение p (U-тест</w:t>
            </w:r>
            <w:r w:rsidRPr="006F0440">
              <w:rPr>
                <w:b/>
                <w:bCs/>
                <w:vertAlign w:val="superscript"/>
              </w:rPr>
              <w:t>*</w:t>
            </w:r>
            <w:r w:rsidRPr="006F0440">
              <w:rPr>
                <w:b/>
                <w:bCs/>
              </w:rPr>
              <w:t>)</w:t>
            </w:r>
          </w:p>
        </w:tc>
      </w:tr>
      <w:tr w:rsidR="00534F3F" w:rsidRPr="006F0440" w14:paraId="316B5E91" w14:textId="77777777" w:rsidTr="005E49F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20" w:type="dxa"/>
              <w:right w:w="45" w:type="dxa"/>
            </w:tcMar>
            <w:hideMark/>
          </w:tcPr>
          <w:p w14:paraId="3D8BCFC9" w14:textId="77777777" w:rsidR="00534F3F" w:rsidRPr="006F0440" w:rsidRDefault="00534F3F" w:rsidP="005E49F1">
            <w:r w:rsidRPr="006F0440">
              <w:t xml:space="preserve">Женщины, </w:t>
            </w:r>
            <w:proofErr w:type="spellStart"/>
            <w:r w:rsidRPr="006F0440">
              <w:t>абс</w:t>
            </w:r>
            <w:proofErr w:type="spellEnd"/>
            <w:r w:rsidRPr="006F0440">
              <w:t>.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20" w:type="dxa"/>
              <w:right w:w="45" w:type="dxa"/>
            </w:tcMar>
            <w:hideMark/>
          </w:tcPr>
          <w:p w14:paraId="37AF22DE" w14:textId="77777777" w:rsidR="00534F3F" w:rsidRPr="006F0440" w:rsidRDefault="00534F3F" w:rsidP="005E49F1">
            <w:r w:rsidRPr="006F0440">
              <w:t>67 (77)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20" w:type="dxa"/>
              <w:right w:w="45" w:type="dxa"/>
            </w:tcMar>
            <w:hideMark/>
          </w:tcPr>
          <w:p w14:paraId="54D9781D" w14:textId="77777777" w:rsidR="00534F3F" w:rsidRPr="006F0440" w:rsidRDefault="00534F3F" w:rsidP="005E49F1">
            <w:r w:rsidRPr="006F0440">
              <w:t>25 (76)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20" w:type="dxa"/>
              <w:right w:w="45" w:type="dxa"/>
            </w:tcMar>
            <w:hideMark/>
          </w:tcPr>
          <w:p w14:paraId="35E1C5BB" w14:textId="77777777" w:rsidR="00534F3F" w:rsidRPr="006F0440" w:rsidRDefault="00534F3F" w:rsidP="005E49F1">
            <w:r w:rsidRPr="006F0440">
              <w:t>0,885, тест хи-квадрат</w:t>
            </w:r>
          </w:p>
        </w:tc>
      </w:tr>
      <w:tr w:rsidR="00534F3F" w:rsidRPr="006F0440" w14:paraId="14B415D4" w14:textId="77777777" w:rsidTr="005E49F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20" w:type="dxa"/>
              <w:right w:w="45" w:type="dxa"/>
            </w:tcMar>
            <w:hideMark/>
          </w:tcPr>
          <w:p w14:paraId="7F17AD06" w14:textId="77777777" w:rsidR="00534F3F" w:rsidRPr="006F0440" w:rsidRDefault="00534F3F" w:rsidP="005E49F1">
            <w:r w:rsidRPr="006F0440">
              <w:t>Возраст, годы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20" w:type="dxa"/>
              <w:right w:w="45" w:type="dxa"/>
            </w:tcMar>
            <w:hideMark/>
          </w:tcPr>
          <w:p w14:paraId="4A55C2E7" w14:textId="77777777" w:rsidR="00534F3F" w:rsidRPr="006F0440" w:rsidRDefault="00534F3F" w:rsidP="005E49F1">
            <w:r w:rsidRPr="006F0440">
              <w:t>48 [38; 59], (19; 85)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20" w:type="dxa"/>
              <w:right w:w="45" w:type="dxa"/>
            </w:tcMar>
            <w:hideMark/>
          </w:tcPr>
          <w:p w14:paraId="5722FE58" w14:textId="77777777" w:rsidR="00534F3F" w:rsidRPr="006F0440" w:rsidRDefault="00534F3F" w:rsidP="005E49F1">
            <w:r w:rsidRPr="006F0440">
              <w:t>43 [35; 52], (23; 71)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20" w:type="dxa"/>
              <w:right w:w="45" w:type="dxa"/>
            </w:tcMar>
            <w:hideMark/>
          </w:tcPr>
          <w:p w14:paraId="74845B6B" w14:textId="77777777" w:rsidR="00534F3F" w:rsidRPr="006F0440" w:rsidRDefault="00534F3F" w:rsidP="005E49F1">
            <w:r w:rsidRPr="006F0440">
              <w:t>0,071</w:t>
            </w:r>
          </w:p>
        </w:tc>
      </w:tr>
      <w:tr w:rsidR="00534F3F" w:rsidRPr="006F0440" w14:paraId="75F0F1F1" w14:textId="77777777" w:rsidTr="005E49F1"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20" w:type="dxa"/>
              <w:right w:w="45" w:type="dxa"/>
            </w:tcMar>
            <w:hideMark/>
          </w:tcPr>
          <w:p w14:paraId="5BB62687" w14:textId="77777777" w:rsidR="00534F3F" w:rsidRPr="006F0440" w:rsidRDefault="00534F3F" w:rsidP="005E49F1">
            <w:r w:rsidRPr="006F0440">
              <w:t xml:space="preserve">Степень дифференцировки </w:t>
            </w:r>
            <w:proofErr w:type="spellStart"/>
            <w:r w:rsidRPr="006F0440">
              <w:t>инсулиномы</w:t>
            </w:r>
            <w:proofErr w:type="spellEnd"/>
            <w:r w:rsidRPr="006F0440">
              <w:t xml:space="preserve">, </w:t>
            </w:r>
            <w:proofErr w:type="spellStart"/>
            <w:r w:rsidRPr="006F0440">
              <w:t>абс</w:t>
            </w:r>
            <w:proofErr w:type="spellEnd"/>
            <w:r w:rsidRPr="006F0440">
              <w:t>. (%)</w:t>
            </w:r>
            <w:r w:rsidRPr="006F0440">
              <w:rPr>
                <w:vertAlign w:val="superscript"/>
              </w:rPr>
              <w:t>**</w:t>
            </w:r>
            <w:r w:rsidRPr="006F0440">
              <w:t>:</w:t>
            </w:r>
          </w:p>
        </w:tc>
      </w:tr>
      <w:tr w:rsidR="00534F3F" w:rsidRPr="006F0440" w14:paraId="672ED0A0" w14:textId="77777777" w:rsidTr="005E49F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20" w:type="dxa"/>
              <w:right w:w="45" w:type="dxa"/>
            </w:tcMar>
            <w:hideMark/>
          </w:tcPr>
          <w:p w14:paraId="377E8FC8" w14:textId="77777777" w:rsidR="00534F3F" w:rsidRPr="006F0440" w:rsidRDefault="00534F3F" w:rsidP="005E49F1">
            <w:r w:rsidRPr="006F0440">
              <w:t>G1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20" w:type="dxa"/>
              <w:right w:w="45" w:type="dxa"/>
            </w:tcMar>
            <w:hideMark/>
          </w:tcPr>
          <w:p w14:paraId="0D5EAE6C" w14:textId="77777777" w:rsidR="00534F3F" w:rsidRPr="006F0440" w:rsidRDefault="00534F3F" w:rsidP="005E49F1">
            <w:r w:rsidRPr="006F0440">
              <w:t>29 (60,4)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20" w:type="dxa"/>
              <w:right w:w="45" w:type="dxa"/>
            </w:tcMar>
            <w:hideMark/>
          </w:tcPr>
          <w:p w14:paraId="045612A5" w14:textId="77777777" w:rsidR="00534F3F" w:rsidRPr="006F0440" w:rsidRDefault="00534F3F" w:rsidP="005E49F1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20" w:type="dxa"/>
              <w:right w:w="45" w:type="dxa"/>
            </w:tcMar>
            <w:hideMark/>
          </w:tcPr>
          <w:p w14:paraId="7515FA43" w14:textId="77777777" w:rsidR="00534F3F" w:rsidRPr="006F0440" w:rsidRDefault="00534F3F" w:rsidP="005E49F1"/>
        </w:tc>
      </w:tr>
      <w:tr w:rsidR="00534F3F" w:rsidRPr="006F0440" w14:paraId="07AAA791" w14:textId="77777777" w:rsidTr="005E49F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20" w:type="dxa"/>
              <w:right w:w="45" w:type="dxa"/>
            </w:tcMar>
            <w:hideMark/>
          </w:tcPr>
          <w:p w14:paraId="0A0686BC" w14:textId="77777777" w:rsidR="00534F3F" w:rsidRPr="006F0440" w:rsidRDefault="00534F3F" w:rsidP="005E49F1">
            <w:r w:rsidRPr="006F0440">
              <w:t>G2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20" w:type="dxa"/>
              <w:right w:w="45" w:type="dxa"/>
            </w:tcMar>
            <w:hideMark/>
          </w:tcPr>
          <w:p w14:paraId="376B9065" w14:textId="77777777" w:rsidR="00534F3F" w:rsidRPr="006F0440" w:rsidRDefault="00534F3F" w:rsidP="005E49F1">
            <w:r w:rsidRPr="006F0440">
              <w:t>17 (35,4)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20" w:type="dxa"/>
              <w:right w:w="45" w:type="dxa"/>
            </w:tcMar>
            <w:hideMark/>
          </w:tcPr>
          <w:p w14:paraId="348F5213" w14:textId="77777777" w:rsidR="00534F3F" w:rsidRPr="006F0440" w:rsidRDefault="00534F3F" w:rsidP="005E49F1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20" w:type="dxa"/>
              <w:right w:w="45" w:type="dxa"/>
            </w:tcMar>
            <w:hideMark/>
          </w:tcPr>
          <w:p w14:paraId="794C8581" w14:textId="77777777" w:rsidR="00534F3F" w:rsidRPr="006F0440" w:rsidRDefault="00534F3F" w:rsidP="005E49F1"/>
        </w:tc>
      </w:tr>
      <w:tr w:rsidR="00534F3F" w:rsidRPr="006F0440" w14:paraId="2778403E" w14:textId="77777777" w:rsidTr="005E49F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20" w:type="dxa"/>
              <w:right w:w="45" w:type="dxa"/>
            </w:tcMar>
            <w:hideMark/>
          </w:tcPr>
          <w:p w14:paraId="38EB2956" w14:textId="77777777" w:rsidR="00534F3F" w:rsidRPr="006F0440" w:rsidRDefault="00534F3F" w:rsidP="005E49F1">
            <w:r w:rsidRPr="006F0440">
              <w:t>G3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20" w:type="dxa"/>
              <w:right w:w="45" w:type="dxa"/>
            </w:tcMar>
            <w:hideMark/>
          </w:tcPr>
          <w:p w14:paraId="309DA2E8" w14:textId="77777777" w:rsidR="00534F3F" w:rsidRPr="006F0440" w:rsidRDefault="00534F3F" w:rsidP="005E49F1">
            <w:r w:rsidRPr="006F0440">
              <w:t>2 (4,2)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20" w:type="dxa"/>
              <w:right w:w="45" w:type="dxa"/>
            </w:tcMar>
            <w:hideMark/>
          </w:tcPr>
          <w:p w14:paraId="2A7F6FE1" w14:textId="77777777" w:rsidR="00534F3F" w:rsidRPr="006F0440" w:rsidRDefault="00534F3F" w:rsidP="005E49F1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20" w:type="dxa"/>
              <w:right w:w="45" w:type="dxa"/>
            </w:tcMar>
            <w:hideMark/>
          </w:tcPr>
          <w:p w14:paraId="75F3DD28" w14:textId="77777777" w:rsidR="00534F3F" w:rsidRPr="006F0440" w:rsidRDefault="00534F3F" w:rsidP="005E49F1"/>
        </w:tc>
      </w:tr>
      <w:tr w:rsidR="00534F3F" w:rsidRPr="006F0440" w14:paraId="78DB22C6" w14:textId="77777777" w:rsidTr="005E49F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20" w:type="dxa"/>
              <w:right w:w="45" w:type="dxa"/>
            </w:tcMar>
            <w:hideMark/>
          </w:tcPr>
          <w:p w14:paraId="4B4555FA" w14:textId="77777777" w:rsidR="00534F3F" w:rsidRPr="006F0440" w:rsidRDefault="00534F3F" w:rsidP="005E49F1">
            <w:r w:rsidRPr="006F0440">
              <w:t xml:space="preserve">Размеры </w:t>
            </w:r>
            <w:proofErr w:type="spellStart"/>
            <w:r w:rsidRPr="006F0440">
              <w:t>инсулиномы</w:t>
            </w:r>
            <w:proofErr w:type="spellEnd"/>
            <w:r w:rsidRPr="006F0440">
              <w:t>, 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20" w:type="dxa"/>
              <w:right w:w="45" w:type="dxa"/>
            </w:tcMar>
            <w:hideMark/>
          </w:tcPr>
          <w:p w14:paraId="3E002E4A" w14:textId="77777777" w:rsidR="00534F3F" w:rsidRPr="006F0440" w:rsidRDefault="00534F3F" w:rsidP="005E49F1">
            <w:r w:rsidRPr="006F0440">
              <w:t>15 [12; 19], (6; 40)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20" w:type="dxa"/>
              <w:right w:w="45" w:type="dxa"/>
            </w:tcMar>
            <w:hideMark/>
          </w:tcPr>
          <w:p w14:paraId="27FC97E3" w14:textId="77777777" w:rsidR="00534F3F" w:rsidRPr="006F0440" w:rsidRDefault="00534F3F" w:rsidP="005E49F1">
            <w:r w:rsidRPr="006F0440"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20" w:type="dxa"/>
              <w:right w:w="45" w:type="dxa"/>
            </w:tcMar>
            <w:hideMark/>
          </w:tcPr>
          <w:p w14:paraId="205BB27D" w14:textId="77777777" w:rsidR="00534F3F" w:rsidRPr="006F0440" w:rsidRDefault="00534F3F" w:rsidP="005E49F1">
            <w:r w:rsidRPr="006F0440">
              <w:t>–</w:t>
            </w:r>
          </w:p>
        </w:tc>
      </w:tr>
      <w:tr w:rsidR="00534F3F" w:rsidRPr="006F0440" w14:paraId="0F15D337" w14:textId="77777777" w:rsidTr="005E49F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20" w:type="dxa"/>
              <w:right w:w="45" w:type="dxa"/>
            </w:tcMar>
            <w:hideMark/>
          </w:tcPr>
          <w:p w14:paraId="09D1FD12" w14:textId="77777777" w:rsidR="00534F3F" w:rsidRPr="006F0440" w:rsidRDefault="00534F3F" w:rsidP="005E49F1">
            <w:r w:rsidRPr="006F0440">
              <w:t>Длительность голодания в ходе теста, часы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20" w:type="dxa"/>
              <w:right w:w="45" w:type="dxa"/>
            </w:tcMar>
            <w:hideMark/>
          </w:tcPr>
          <w:p w14:paraId="57E647D2" w14:textId="77777777" w:rsidR="00534F3F" w:rsidRPr="006F0440" w:rsidRDefault="00534F3F" w:rsidP="005E49F1">
            <w:r w:rsidRPr="006F0440">
              <w:t>12 [5; 20], (1; 64)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20" w:type="dxa"/>
              <w:right w:w="45" w:type="dxa"/>
            </w:tcMar>
            <w:hideMark/>
          </w:tcPr>
          <w:p w14:paraId="385E2A8B" w14:textId="77777777" w:rsidR="00534F3F" w:rsidRPr="006F0440" w:rsidRDefault="00534F3F" w:rsidP="005E49F1">
            <w:r w:rsidRPr="006F0440">
              <w:t>72 [72; 72], (10; 72)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20" w:type="dxa"/>
              <w:right w:w="45" w:type="dxa"/>
            </w:tcMar>
            <w:hideMark/>
          </w:tcPr>
          <w:p w14:paraId="0F92D584" w14:textId="77777777" w:rsidR="00534F3F" w:rsidRPr="006F0440" w:rsidRDefault="00534F3F" w:rsidP="005E49F1">
            <w:proofErr w:type="gramStart"/>
            <w:r w:rsidRPr="006F0440">
              <w:t>&lt; 0,001</w:t>
            </w:r>
            <w:proofErr w:type="gramEnd"/>
          </w:p>
        </w:tc>
      </w:tr>
      <w:tr w:rsidR="00534F3F" w:rsidRPr="006F0440" w14:paraId="5A1E894B" w14:textId="77777777" w:rsidTr="005E49F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20" w:type="dxa"/>
              <w:right w:w="45" w:type="dxa"/>
            </w:tcMar>
            <w:hideMark/>
          </w:tcPr>
          <w:p w14:paraId="5354A98A" w14:textId="77777777" w:rsidR="00534F3F" w:rsidRPr="006F0440" w:rsidRDefault="00534F3F" w:rsidP="005E49F1">
            <w:r w:rsidRPr="006F0440">
              <w:t>Длительность голодания перед забором крови, часы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20" w:type="dxa"/>
              <w:right w:w="45" w:type="dxa"/>
            </w:tcMar>
            <w:hideMark/>
          </w:tcPr>
          <w:p w14:paraId="71F8F4B0" w14:textId="77777777" w:rsidR="00534F3F" w:rsidRPr="006F0440" w:rsidRDefault="00534F3F" w:rsidP="005E49F1">
            <w:r w:rsidRPr="006F0440">
              <w:t>3 [3; 6], (2; 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20" w:type="dxa"/>
              <w:right w:w="45" w:type="dxa"/>
            </w:tcMar>
            <w:hideMark/>
          </w:tcPr>
          <w:p w14:paraId="76CFF0CE" w14:textId="77777777" w:rsidR="00534F3F" w:rsidRPr="006F0440" w:rsidRDefault="00534F3F" w:rsidP="005E49F1">
            <w:r w:rsidRPr="006F0440">
              <w:t>8 [8; 9], (8; 12)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20" w:type="dxa"/>
              <w:right w:w="45" w:type="dxa"/>
            </w:tcMar>
            <w:hideMark/>
          </w:tcPr>
          <w:p w14:paraId="22560C31" w14:textId="77777777" w:rsidR="00534F3F" w:rsidRPr="006F0440" w:rsidRDefault="00534F3F" w:rsidP="005E49F1">
            <w:proofErr w:type="gramStart"/>
            <w:r w:rsidRPr="006F0440">
              <w:t>&lt; 0,001</w:t>
            </w:r>
            <w:proofErr w:type="gramEnd"/>
          </w:p>
        </w:tc>
      </w:tr>
      <w:tr w:rsidR="00534F3F" w:rsidRPr="006F0440" w14:paraId="3DF65D42" w14:textId="77777777" w:rsidTr="005E49F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20" w:type="dxa"/>
              <w:right w:w="45" w:type="dxa"/>
            </w:tcMar>
            <w:hideMark/>
          </w:tcPr>
          <w:p w14:paraId="6085E5C0" w14:textId="77777777" w:rsidR="00534F3F" w:rsidRPr="006F0440" w:rsidRDefault="00534F3F" w:rsidP="005E49F1">
            <w:proofErr w:type="spellStart"/>
            <w:r w:rsidRPr="006F0440">
              <w:t>ХгА</w:t>
            </w:r>
            <w:proofErr w:type="spellEnd"/>
            <w:r w:rsidRPr="006F0440">
              <w:t xml:space="preserve">, </w:t>
            </w:r>
            <w:proofErr w:type="spellStart"/>
            <w:r w:rsidRPr="006F0440">
              <w:t>нмоль</w:t>
            </w:r>
            <w:proofErr w:type="spellEnd"/>
            <w:r w:rsidRPr="006F0440">
              <w:t xml:space="preserve">/л (РИ ≤ 2 </w:t>
            </w:r>
            <w:proofErr w:type="spellStart"/>
            <w:r w:rsidRPr="006F0440">
              <w:t>нмоль</w:t>
            </w:r>
            <w:proofErr w:type="spellEnd"/>
            <w:r w:rsidRPr="006F0440">
              <w:t>/л)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20" w:type="dxa"/>
              <w:right w:w="45" w:type="dxa"/>
            </w:tcMar>
            <w:hideMark/>
          </w:tcPr>
          <w:p w14:paraId="0BCBD8FC" w14:textId="77777777" w:rsidR="00534F3F" w:rsidRPr="006F0440" w:rsidRDefault="00534F3F" w:rsidP="005E49F1">
            <w:r w:rsidRPr="006F0440">
              <w:t>0,9 [0,6; 1,4], (0,1; 8,</w:t>
            </w:r>
            <w:proofErr w:type="gramStart"/>
            <w:r w:rsidRPr="006F0440">
              <w:t>5)</w:t>
            </w:r>
            <w:r w:rsidRPr="006F0440">
              <w:rPr>
                <w:vertAlign w:val="superscript"/>
              </w:rPr>
              <w:t>*</w:t>
            </w:r>
            <w:proofErr w:type="gramEnd"/>
            <w:r w:rsidRPr="006F0440">
              <w:rPr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20" w:type="dxa"/>
              <w:right w:w="45" w:type="dxa"/>
            </w:tcMar>
            <w:hideMark/>
          </w:tcPr>
          <w:p w14:paraId="264FF40B" w14:textId="77777777" w:rsidR="00534F3F" w:rsidRPr="006F0440" w:rsidRDefault="00534F3F" w:rsidP="005E49F1">
            <w:r w:rsidRPr="006F0440">
              <w:t>0,7 [0,5; 1,1], (0,1; 2,0)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20" w:type="dxa"/>
              <w:right w:w="45" w:type="dxa"/>
            </w:tcMar>
            <w:hideMark/>
          </w:tcPr>
          <w:p w14:paraId="6452222F" w14:textId="77777777" w:rsidR="00534F3F" w:rsidRPr="006F0440" w:rsidRDefault="00534F3F" w:rsidP="005E49F1">
            <w:r w:rsidRPr="006F0440">
              <w:t>0,045</w:t>
            </w:r>
          </w:p>
        </w:tc>
      </w:tr>
    </w:tbl>
    <w:p w14:paraId="2F64944E" w14:textId="77777777" w:rsidR="00534F3F" w:rsidRPr="006F0440" w:rsidRDefault="00534F3F" w:rsidP="00534F3F">
      <w:r w:rsidRPr="006F0440">
        <w:rPr>
          <w:rFonts w:hint="cs"/>
        </w:rPr>
        <w:t xml:space="preserve">G – </w:t>
      </w:r>
      <w:proofErr w:type="spellStart"/>
      <w:r w:rsidRPr="006F0440">
        <w:rPr>
          <w:rFonts w:hint="cs"/>
        </w:rPr>
        <w:t>Grade</w:t>
      </w:r>
      <w:proofErr w:type="spellEnd"/>
      <w:r w:rsidRPr="006F0440">
        <w:rPr>
          <w:rFonts w:hint="cs"/>
        </w:rPr>
        <w:t xml:space="preserve">, степень дифференцировки опухоли, РИ – референсный интервал, </w:t>
      </w:r>
      <w:proofErr w:type="spellStart"/>
      <w:r w:rsidRPr="006F0440">
        <w:rPr>
          <w:rFonts w:hint="cs"/>
        </w:rPr>
        <w:t>ХгА</w:t>
      </w:r>
      <w:proofErr w:type="spellEnd"/>
      <w:r>
        <w:rPr>
          <w:rFonts w:hint="cs"/>
        </w:rPr>
        <w:t xml:space="preserve"> </w:t>
      </w:r>
      <w:r w:rsidRPr="006F0440">
        <w:rPr>
          <w:rFonts w:hint="cs"/>
        </w:rPr>
        <w:t xml:space="preserve">– </w:t>
      </w:r>
      <w:proofErr w:type="spellStart"/>
      <w:r w:rsidRPr="006F0440">
        <w:rPr>
          <w:rFonts w:hint="cs"/>
        </w:rPr>
        <w:t>хромогранин</w:t>
      </w:r>
      <w:proofErr w:type="spellEnd"/>
      <w:r w:rsidRPr="006F0440">
        <w:rPr>
          <w:rFonts w:hint="cs"/>
        </w:rPr>
        <w:t xml:space="preserve"> А</w:t>
      </w:r>
    </w:p>
    <w:p w14:paraId="409A3A52" w14:textId="77777777" w:rsidR="00534F3F" w:rsidRPr="006F0440" w:rsidRDefault="00534F3F" w:rsidP="00534F3F">
      <w:r w:rsidRPr="006F0440">
        <w:rPr>
          <w:rFonts w:hint="cs"/>
        </w:rPr>
        <w:t>Данные представлены в виде абсолютного</w:t>
      </w:r>
      <w:r>
        <w:rPr>
          <w:rFonts w:hint="cs"/>
        </w:rPr>
        <w:t xml:space="preserve"> </w:t>
      </w:r>
      <w:r w:rsidRPr="006F0440">
        <w:rPr>
          <w:rFonts w:hint="cs"/>
        </w:rPr>
        <w:t>числа пациентов и их процентной доли в группе либо в виде медианы и квартилей, минимальных и максимальных значений (Ме [Q</w:t>
      </w:r>
      <w:r>
        <w:rPr>
          <w:rFonts w:ascii="Arial" w:hAnsi="Arial" w:cs="Arial"/>
        </w:rPr>
        <w:t>1</w:t>
      </w:r>
      <w:r w:rsidRPr="006F0440">
        <w:rPr>
          <w:rFonts w:hint="cs"/>
        </w:rPr>
        <w:t>; Q</w:t>
      </w:r>
      <w:r>
        <w:rPr>
          <w:rFonts w:ascii="Arial" w:hAnsi="Arial" w:cs="Arial"/>
        </w:rPr>
        <w:t>3</w:t>
      </w:r>
      <w:r w:rsidRPr="006F0440">
        <w:rPr>
          <w:rFonts w:hint="cs"/>
        </w:rPr>
        <w:t>], (</w:t>
      </w:r>
      <w:proofErr w:type="spellStart"/>
      <w:r w:rsidRPr="006F0440">
        <w:rPr>
          <w:rFonts w:hint="cs"/>
        </w:rPr>
        <w:t>min</w:t>
      </w:r>
      <w:proofErr w:type="spellEnd"/>
      <w:r w:rsidRPr="006F0440">
        <w:rPr>
          <w:rFonts w:hint="cs"/>
        </w:rPr>
        <w:t xml:space="preserve">; </w:t>
      </w:r>
      <w:proofErr w:type="spellStart"/>
      <w:r w:rsidRPr="006F0440">
        <w:rPr>
          <w:rFonts w:hint="cs"/>
        </w:rPr>
        <w:t>max</w:t>
      </w:r>
      <w:proofErr w:type="spellEnd"/>
      <w:r w:rsidRPr="006F0440">
        <w:rPr>
          <w:rFonts w:hint="cs"/>
        </w:rPr>
        <w:t>))</w:t>
      </w:r>
      <w:r w:rsidRPr="006F0440">
        <w:rPr>
          <w:rFonts w:ascii="Arial" w:hAnsi="Arial" w:cs="Arial"/>
          <w:color w:val="202122"/>
          <w:sz w:val="42"/>
          <w:szCs w:val="42"/>
          <w:shd w:val="clear" w:color="auto" w:fill="F8F9FA"/>
        </w:rPr>
        <w:t xml:space="preserve"> </w:t>
      </w:r>
      <w:r>
        <w:rPr>
          <w:rFonts w:ascii="Arial" w:hAnsi="Arial" w:cs="Arial"/>
        </w:rPr>
        <w:t>0</w:t>
      </w:r>
    </w:p>
    <w:p w14:paraId="77BC284A" w14:textId="77777777" w:rsidR="00534F3F" w:rsidRPr="006F0440" w:rsidRDefault="00534F3F" w:rsidP="00534F3F">
      <w:r w:rsidRPr="006F0440">
        <w:rPr>
          <w:rFonts w:hint="cs"/>
          <w:vertAlign w:val="superscript"/>
        </w:rPr>
        <w:t>*</w:t>
      </w:r>
      <w:r>
        <w:rPr>
          <w:rFonts w:hint="cs"/>
        </w:rPr>
        <w:t xml:space="preserve"> </w:t>
      </w:r>
      <w:r w:rsidRPr="006F0440">
        <w:rPr>
          <w:rFonts w:hint="cs"/>
        </w:rPr>
        <w:t>Р</w:t>
      </w:r>
      <w:r>
        <w:rPr>
          <w:rFonts w:ascii="Arial" w:hAnsi="Arial" w:cs="Arial"/>
          <w:vertAlign w:val="subscript"/>
        </w:rPr>
        <w:t>0</w:t>
      </w:r>
      <w:r>
        <w:rPr>
          <w:rFonts w:hint="cs"/>
        </w:rPr>
        <w:t xml:space="preserve"> </w:t>
      </w:r>
      <w:r w:rsidRPr="006F0440">
        <w:rPr>
          <w:rFonts w:hint="cs"/>
        </w:rPr>
        <w:t xml:space="preserve">= </w:t>
      </w:r>
      <w:r>
        <w:rPr>
          <w:rFonts w:ascii="Arial" w:hAnsi="Arial" w:cs="Arial"/>
        </w:rPr>
        <w:t>0</w:t>
      </w:r>
      <w:r w:rsidRPr="006F0440">
        <w:rPr>
          <w:rFonts w:hint="cs"/>
        </w:rPr>
        <w:t>,</w:t>
      </w:r>
      <w:r>
        <w:rPr>
          <w:rFonts w:ascii="Arial" w:hAnsi="Arial" w:cs="Arial"/>
        </w:rPr>
        <w:t>01</w:t>
      </w:r>
      <w:r w:rsidRPr="006F0440">
        <w:rPr>
          <w:rFonts w:hint="cs"/>
        </w:rPr>
        <w:t xml:space="preserve"> (после применения поправки </w:t>
      </w:r>
      <w:proofErr w:type="spellStart"/>
      <w:r w:rsidRPr="006F0440">
        <w:rPr>
          <w:rFonts w:hint="cs"/>
        </w:rPr>
        <w:t>Бонферрони</w:t>
      </w:r>
      <w:proofErr w:type="spellEnd"/>
      <w:r w:rsidRPr="006F0440">
        <w:rPr>
          <w:rFonts w:hint="cs"/>
        </w:rPr>
        <w:t>)</w:t>
      </w:r>
    </w:p>
    <w:p w14:paraId="08628A2F" w14:textId="77777777" w:rsidR="00534F3F" w:rsidRPr="006F0440" w:rsidRDefault="00534F3F" w:rsidP="00534F3F">
      <w:r w:rsidRPr="006F0440">
        <w:rPr>
          <w:rFonts w:hint="cs"/>
          <w:vertAlign w:val="superscript"/>
        </w:rPr>
        <w:t>**</w:t>
      </w:r>
      <w:r>
        <w:rPr>
          <w:rFonts w:hint="cs"/>
        </w:rPr>
        <w:t xml:space="preserve"> </w:t>
      </w:r>
      <w:r w:rsidRPr="006F0440">
        <w:rPr>
          <w:rFonts w:hint="cs"/>
        </w:rPr>
        <w:t xml:space="preserve">n = </w:t>
      </w:r>
      <w:r>
        <w:rPr>
          <w:rFonts w:ascii="Arial" w:hAnsi="Arial" w:cs="Arial"/>
        </w:rPr>
        <w:t>48</w:t>
      </w:r>
      <w:r w:rsidRPr="006F0440">
        <w:rPr>
          <w:rFonts w:hint="cs"/>
        </w:rPr>
        <w:t xml:space="preserve">: данные </w:t>
      </w:r>
      <w:proofErr w:type="spellStart"/>
      <w:r w:rsidRPr="006F0440">
        <w:rPr>
          <w:rFonts w:hint="cs"/>
        </w:rPr>
        <w:t>иммуногистохимического</w:t>
      </w:r>
      <w:proofErr w:type="spellEnd"/>
      <w:r>
        <w:rPr>
          <w:rFonts w:hint="cs"/>
        </w:rPr>
        <w:t xml:space="preserve"> </w:t>
      </w:r>
      <w:r w:rsidRPr="006F0440">
        <w:rPr>
          <w:rFonts w:hint="cs"/>
        </w:rPr>
        <w:t>исследования были доступны не для всех пациентов</w:t>
      </w:r>
    </w:p>
    <w:p w14:paraId="475BE4BF" w14:textId="77777777" w:rsidR="00534F3F" w:rsidRPr="006F0440" w:rsidRDefault="00534F3F" w:rsidP="00534F3F">
      <w:r w:rsidRPr="006F0440">
        <w:rPr>
          <w:rFonts w:hint="cs"/>
          <w:vertAlign w:val="superscript"/>
        </w:rPr>
        <w:t>***</w:t>
      </w:r>
      <w:r>
        <w:rPr>
          <w:rFonts w:hint="cs"/>
        </w:rPr>
        <w:t xml:space="preserve"> </w:t>
      </w:r>
      <w:r w:rsidRPr="006F0440">
        <w:rPr>
          <w:rFonts w:hint="cs"/>
        </w:rPr>
        <w:t>До операции</w:t>
      </w:r>
    </w:p>
    <w:p w14:paraId="50BBD3A4" w14:textId="77777777" w:rsidR="00534F3F" w:rsidRDefault="00534F3F" w:rsidP="00534F3F"/>
    <w:p w14:paraId="62152F45" w14:textId="77777777" w:rsidR="00534F3F" w:rsidRPr="006F0440" w:rsidRDefault="00534F3F" w:rsidP="00534F3F">
      <w:pPr>
        <w:rPr>
          <w:b/>
          <w:bCs/>
        </w:rPr>
      </w:pPr>
      <w:r w:rsidRPr="006F0440">
        <w:rPr>
          <w:b/>
          <w:bCs/>
        </w:rPr>
        <w:t xml:space="preserve">Таблица 2. Характеристика больных с </w:t>
      </w:r>
      <w:proofErr w:type="spellStart"/>
      <w:r w:rsidRPr="006F0440">
        <w:rPr>
          <w:b/>
          <w:bCs/>
        </w:rPr>
        <w:t>инсулиномой</w:t>
      </w:r>
      <w:proofErr w:type="spellEnd"/>
      <w:r w:rsidRPr="006F0440">
        <w:rPr>
          <w:b/>
          <w:bCs/>
        </w:rPr>
        <w:t xml:space="preserve"> и повышенным показателем </w:t>
      </w:r>
      <w:proofErr w:type="spellStart"/>
      <w:r w:rsidRPr="006F0440">
        <w:rPr>
          <w:b/>
          <w:bCs/>
        </w:rPr>
        <w:t>хромогранина</w:t>
      </w:r>
      <w:proofErr w:type="spellEnd"/>
      <w:r w:rsidRPr="006F0440">
        <w:rPr>
          <w:b/>
          <w:bCs/>
        </w:rPr>
        <w:t xml:space="preserve"> А (n = 10)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2"/>
        <w:gridCol w:w="552"/>
        <w:gridCol w:w="457"/>
        <w:gridCol w:w="552"/>
        <w:gridCol w:w="1422"/>
        <w:gridCol w:w="736"/>
        <w:gridCol w:w="736"/>
        <w:gridCol w:w="736"/>
        <w:gridCol w:w="552"/>
        <w:gridCol w:w="1422"/>
        <w:gridCol w:w="552"/>
      </w:tblGrid>
      <w:tr w:rsidR="00534F3F" w:rsidRPr="006F0440" w14:paraId="19CF6D23" w14:textId="77777777" w:rsidTr="005E49F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1C350B7" w14:textId="77777777" w:rsidR="00534F3F" w:rsidRPr="006F0440" w:rsidRDefault="00534F3F" w:rsidP="005E49F1">
            <w:pPr>
              <w:rPr>
                <w:b/>
                <w:bCs/>
              </w:rPr>
            </w:pPr>
            <w:r w:rsidRPr="006F0440">
              <w:rPr>
                <w:b/>
                <w:bCs/>
              </w:rPr>
              <w:lastRenderedPageBreak/>
              <w:t>№ пациента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CFC76D7" w14:textId="77777777" w:rsidR="00534F3F" w:rsidRPr="006F0440" w:rsidRDefault="00534F3F" w:rsidP="005E49F1">
            <w:pPr>
              <w:rPr>
                <w:b/>
                <w:bCs/>
              </w:rPr>
            </w:pPr>
            <w:r w:rsidRPr="006F0440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C67E156" w14:textId="77777777" w:rsidR="00534F3F" w:rsidRPr="006F0440" w:rsidRDefault="00534F3F" w:rsidP="005E49F1">
            <w:pPr>
              <w:rPr>
                <w:b/>
                <w:bCs/>
              </w:rPr>
            </w:pPr>
            <w:r w:rsidRPr="006F0440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83C61CE" w14:textId="77777777" w:rsidR="00534F3F" w:rsidRPr="006F0440" w:rsidRDefault="00534F3F" w:rsidP="005E49F1">
            <w:pPr>
              <w:rPr>
                <w:b/>
                <w:bCs/>
              </w:rPr>
            </w:pPr>
            <w:r w:rsidRPr="006F0440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F80F334" w14:textId="77777777" w:rsidR="00534F3F" w:rsidRPr="006F0440" w:rsidRDefault="00534F3F" w:rsidP="005E49F1">
            <w:pPr>
              <w:rPr>
                <w:b/>
                <w:bCs/>
              </w:rPr>
            </w:pPr>
            <w:r w:rsidRPr="006F0440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0FEE3CA" w14:textId="77777777" w:rsidR="00534F3F" w:rsidRPr="006F0440" w:rsidRDefault="00534F3F" w:rsidP="005E49F1">
            <w:pPr>
              <w:rPr>
                <w:b/>
                <w:bCs/>
              </w:rPr>
            </w:pPr>
            <w:r w:rsidRPr="006F0440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D758451" w14:textId="77777777" w:rsidR="00534F3F" w:rsidRPr="006F0440" w:rsidRDefault="00534F3F" w:rsidP="005E49F1">
            <w:pPr>
              <w:rPr>
                <w:b/>
                <w:bCs/>
              </w:rPr>
            </w:pPr>
            <w:r w:rsidRPr="006F0440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061D949" w14:textId="77777777" w:rsidR="00534F3F" w:rsidRPr="006F0440" w:rsidRDefault="00534F3F" w:rsidP="005E49F1">
            <w:pPr>
              <w:rPr>
                <w:b/>
                <w:bCs/>
              </w:rPr>
            </w:pPr>
            <w:r w:rsidRPr="006F0440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4D9B8C3" w14:textId="77777777" w:rsidR="00534F3F" w:rsidRPr="006F0440" w:rsidRDefault="00534F3F" w:rsidP="005E49F1">
            <w:pPr>
              <w:rPr>
                <w:b/>
                <w:bCs/>
              </w:rPr>
            </w:pPr>
            <w:r w:rsidRPr="006F0440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F91D240" w14:textId="77777777" w:rsidR="00534F3F" w:rsidRPr="006F0440" w:rsidRDefault="00534F3F" w:rsidP="005E49F1">
            <w:pPr>
              <w:rPr>
                <w:b/>
                <w:bCs/>
              </w:rPr>
            </w:pPr>
            <w:r w:rsidRPr="006F0440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83BD10B" w14:textId="77777777" w:rsidR="00534F3F" w:rsidRPr="006F0440" w:rsidRDefault="00534F3F" w:rsidP="005E49F1">
            <w:pPr>
              <w:rPr>
                <w:b/>
                <w:bCs/>
              </w:rPr>
            </w:pPr>
            <w:r w:rsidRPr="006F0440">
              <w:rPr>
                <w:b/>
                <w:bCs/>
              </w:rPr>
              <w:t>10</w:t>
            </w:r>
          </w:p>
        </w:tc>
      </w:tr>
      <w:tr w:rsidR="00534F3F" w:rsidRPr="006F0440" w14:paraId="1427AEBF" w14:textId="77777777" w:rsidTr="005E49F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59A9EE6" w14:textId="77777777" w:rsidR="00534F3F" w:rsidRPr="006F0440" w:rsidRDefault="00534F3F" w:rsidP="005E49F1">
            <w:r w:rsidRPr="006F0440">
              <w:t>Возраст,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7CEA675" w14:textId="77777777" w:rsidR="00534F3F" w:rsidRPr="006F0440" w:rsidRDefault="00534F3F" w:rsidP="005E49F1">
            <w:r w:rsidRPr="006F0440"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DD4CC98" w14:textId="77777777" w:rsidR="00534F3F" w:rsidRPr="006F0440" w:rsidRDefault="00534F3F" w:rsidP="005E49F1">
            <w:r w:rsidRPr="006F0440"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7B9A0E2" w14:textId="77777777" w:rsidR="00534F3F" w:rsidRPr="006F0440" w:rsidRDefault="00534F3F" w:rsidP="005E49F1">
            <w:r w:rsidRPr="006F0440"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75DEAC0" w14:textId="77777777" w:rsidR="00534F3F" w:rsidRPr="006F0440" w:rsidRDefault="00534F3F" w:rsidP="005E49F1">
            <w:r w:rsidRPr="006F0440"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90389C3" w14:textId="77777777" w:rsidR="00534F3F" w:rsidRPr="006F0440" w:rsidRDefault="00534F3F" w:rsidP="005E49F1">
            <w:r w:rsidRPr="006F0440"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7C8D8A7" w14:textId="77777777" w:rsidR="00534F3F" w:rsidRPr="006F0440" w:rsidRDefault="00534F3F" w:rsidP="005E49F1">
            <w:r w:rsidRPr="006F0440"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F2C5E33" w14:textId="77777777" w:rsidR="00534F3F" w:rsidRPr="006F0440" w:rsidRDefault="00534F3F" w:rsidP="005E49F1">
            <w:r w:rsidRPr="006F0440"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426BB11" w14:textId="77777777" w:rsidR="00534F3F" w:rsidRPr="006F0440" w:rsidRDefault="00534F3F" w:rsidP="005E49F1">
            <w:r w:rsidRPr="006F0440"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CE374A3" w14:textId="77777777" w:rsidR="00534F3F" w:rsidRPr="006F0440" w:rsidRDefault="00534F3F" w:rsidP="005E49F1">
            <w:r w:rsidRPr="006F0440"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CFE55A1" w14:textId="77777777" w:rsidR="00534F3F" w:rsidRPr="006F0440" w:rsidRDefault="00534F3F" w:rsidP="005E49F1">
            <w:r w:rsidRPr="006F0440">
              <w:t>63</w:t>
            </w:r>
          </w:p>
        </w:tc>
      </w:tr>
      <w:tr w:rsidR="00534F3F" w:rsidRPr="006F0440" w14:paraId="5425F7FF" w14:textId="77777777" w:rsidTr="005E49F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167A423" w14:textId="77777777" w:rsidR="00534F3F" w:rsidRPr="006F0440" w:rsidRDefault="00534F3F" w:rsidP="005E49F1">
            <w:r w:rsidRPr="006F0440">
              <w:t>Пол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010A8E3" w14:textId="77777777" w:rsidR="00534F3F" w:rsidRPr="006F0440" w:rsidRDefault="00534F3F" w:rsidP="005E49F1">
            <w:r w:rsidRPr="006F0440">
              <w:t>ж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A2BBB98" w14:textId="77777777" w:rsidR="00534F3F" w:rsidRPr="006F0440" w:rsidRDefault="00534F3F" w:rsidP="005E49F1">
            <w:r w:rsidRPr="006F0440">
              <w:t>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AC899BA" w14:textId="77777777" w:rsidR="00534F3F" w:rsidRPr="006F0440" w:rsidRDefault="00534F3F" w:rsidP="005E49F1">
            <w:r w:rsidRPr="006F0440">
              <w:t>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CBE3070" w14:textId="77777777" w:rsidR="00534F3F" w:rsidRPr="006F0440" w:rsidRDefault="00534F3F" w:rsidP="005E49F1">
            <w:r w:rsidRPr="006F0440">
              <w:t>ж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755178C" w14:textId="77777777" w:rsidR="00534F3F" w:rsidRPr="006F0440" w:rsidRDefault="00534F3F" w:rsidP="005E49F1">
            <w:r w:rsidRPr="006F0440">
              <w:t>ж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6752E32" w14:textId="77777777" w:rsidR="00534F3F" w:rsidRPr="006F0440" w:rsidRDefault="00534F3F" w:rsidP="005E49F1">
            <w:r w:rsidRPr="006F0440">
              <w:t>ж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87A3A4A" w14:textId="77777777" w:rsidR="00534F3F" w:rsidRPr="006F0440" w:rsidRDefault="00534F3F" w:rsidP="005E49F1">
            <w:r w:rsidRPr="006F0440">
              <w:t>ж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41AE1C1" w14:textId="77777777" w:rsidR="00534F3F" w:rsidRPr="006F0440" w:rsidRDefault="00534F3F" w:rsidP="005E49F1">
            <w:r w:rsidRPr="006F0440">
              <w:t>ж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6537DC9" w14:textId="77777777" w:rsidR="00534F3F" w:rsidRPr="006F0440" w:rsidRDefault="00534F3F" w:rsidP="005E49F1">
            <w:r w:rsidRPr="006F0440">
              <w:t>ж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C0D453C" w14:textId="77777777" w:rsidR="00534F3F" w:rsidRPr="006F0440" w:rsidRDefault="00534F3F" w:rsidP="005E49F1">
            <w:r w:rsidRPr="006F0440">
              <w:t>ж</w:t>
            </w:r>
          </w:p>
        </w:tc>
      </w:tr>
      <w:tr w:rsidR="00534F3F" w:rsidRPr="006F0440" w14:paraId="0285C86D" w14:textId="77777777" w:rsidTr="005E49F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FA7CC60" w14:textId="77777777" w:rsidR="00534F3F" w:rsidRPr="006F0440" w:rsidRDefault="00534F3F" w:rsidP="005E49F1">
            <w:r w:rsidRPr="006F0440">
              <w:t xml:space="preserve">Уровень </w:t>
            </w:r>
            <w:proofErr w:type="spellStart"/>
            <w:r w:rsidRPr="006F0440">
              <w:t>ХгА</w:t>
            </w:r>
            <w:proofErr w:type="spellEnd"/>
            <w:r w:rsidRPr="006F0440">
              <w:t xml:space="preserve"> до операции, </w:t>
            </w:r>
            <w:proofErr w:type="spellStart"/>
            <w:r w:rsidRPr="006F0440">
              <w:t>нмоль</w:t>
            </w:r>
            <w:proofErr w:type="spellEnd"/>
            <w:r w:rsidRPr="006F0440">
              <w:t>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3585770" w14:textId="77777777" w:rsidR="00534F3F" w:rsidRPr="006F0440" w:rsidRDefault="00534F3F" w:rsidP="005E49F1">
            <w:r w:rsidRPr="006F0440">
              <w:t>8,5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F1F585A" w14:textId="77777777" w:rsidR="00534F3F" w:rsidRPr="006F0440" w:rsidRDefault="00534F3F" w:rsidP="005E49F1">
            <w:r w:rsidRPr="006F0440">
              <w:t>2,4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08D477F" w14:textId="77777777" w:rsidR="00534F3F" w:rsidRPr="006F0440" w:rsidRDefault="00534F3F" w:rsidP="005E49F1">
            <w:r w:rsidRPr="006F0440">
              <w:t>2,5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6FC7B9A" w14:textId="77777777" w:rsidR="00534F3F" w:rsidRPr="006F0440" w:rsidRDefault="00534F3F" w:rsidP="005E49F1">
            <w:r w:rsidRPr="006F0440">
              <w:t>6,8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F1E79B7" w14:textId="77777777" w:rsidR="00534F3F" w:rsidRPr="006F0440" w:rsidRDefault="00534F3F" w:rsidP="005E49F1">
            <w:r w:rsidRPr="006F0440">
              <w:t>4,1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F305936" w14:textId="77777777" w:rsidR="00534F3F" w:rsidRPr="006F0440" w:rsidRDefault="00534F3F" w:rsidP="005E49F1">
            <w:r w:rsidRPr="006F0440">
              <w:t>2,3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CDB7702" w14:textId="77777777" w:rsidR="00534F3F" w:rsidRPr="006F0440" w:rsidRDefault="00534F3F" w:rsidP="005E49F1">
            <w:r w:rsidRPr="006F0440">
              <w:t>2,3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A717473" w14:textId="77777777" w:rsidR="00534F3F" w:rsidRPr="006F0440" w:rsidRDefault="00534F3F" w:rsidP="005E49F1">
            <w:r w:rsidRPr="006F0440">
              <w:t>2,3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D8D28D5" w14:textId="77777777" w:rsidR="00534F3F" w:rsidRPr="006F0440" w:rsidRDefault="00534F3F" w:rsidP="005E49F1">
            <w:r w:rsidRPr="006F0440">
              <w:t>3,2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B645109" w14:textId="77777777" w:rsidR="00534F3F" w:rsidRPr="006F0440" w:rsidRDefault="00534F3F" w:rsidP="005E49F1">
            <w:r w:rsidRPr="006F0440">
              <w:t>2,5</w:t>
            </w:r>
          </w:p>
        </w:tc>
      </w:tr>
      <w:tr w:rsidR="00534F3F" w:rsidRPr="006F0440" w14:paraId="1A7A3E10" w14:textId="77777777" w:rsidTr="005E49F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1669E57" w14:textId="77777777" w:rsidR="00534F3F" w:rsidRPr="006F0440" w:rsidRDefault="00534F3F" w:rsidP="005E49F1">
            <w:r w:rsidRPr="006F0440">
              <w:t xml:space="preserve">Локализация </w:t>
            </w:r>
            <w:proofErr w:type="spellStart"/>
            <w:r w:rsidRPr="006F0440">
              <w:t>инсулиномы</w:t>
            </w:r>
            <w:proofErr w:type="spellEnd"/>
            <w:r w:rsidRPr="006F0440">
              <w:t xml:space="preserve"> в пределах ПЖ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8D557E9" w14:textId="77777777" w:rsidR="00534F3F" w:rsidRPr="006F0440" w:rsidRDefault="00534F3F" w:rsidP="005E49F1">
            <w:r w:rsidRPr="006F0440">
              <w:t>Хвост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B9A4A20" w14:textId="77777777" w:rsidR="00534F3F" w:rsidRPr="006F0440" w:rsidRDefault="00534F3F" w:rsidP="005E49F1">
            <w:r w:rsidRPr="006F0440">
              <w:t>Тело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91AAE94" w14:textId="77777777" w:rsidR="00534F3F" w:rsidRPr="006F0440" w:rsidRDefault="00534F3F" w:rsidP="005E49F1">
            <w:r w:rsidRPr="006F0440">
              <w:t>Хвост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FA82E78" w14:textId="77777777" w:rsidR="00534F3F" w:rsidRPr="006F0440" w:rsidRDefault="00534F3F" w:rsidP="005E49F1">
            <w:r w:rsidRPr="006F0440">
              <w:t>Головка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20B8F1A" w14:textId="77777777" w:rsidR="00534F3F" w:rsidRPr="006F0440" w:rsidRDefault="00534F3F" w:rsidP="005E49F1">
            <w:r w:rsidRPr="006F0440">
              <w:t>Головка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07DCCA8" w14:textId="77777777" w:rsidR="00534F3F" w:rsidRPr="006F0440" w:rsidRDefault="00534F3F" w:rsidP="005E49F1">
            <w:r w:rsidRPr="006F0440">
              <w:t>Головка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5213EAC" w14:textId="77777777" w:rsidR="00534F3F" w:rsidRPr="006F0440" w:rsidRDefault="00534F3F" w:rsidP="005E49F1">
            <w:r w:rsidRPr="006F0440">
              <w:t>Головка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76E06DB" w14:textId="77777777" w:rsidR="00534F3F" w:rsidRPr="006F0440" w:rsidRDefault="00534F3F" w:rsidP="005E49F1">
            <w:r w:rsidRPr="006F0440">
              <w:t>Хвост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309C625" w14:textId="77777777" w:rsidR="00534F3F" w:rsidRPr="006F0440" w:rsidRDefault="00534F3F" w:rsidP="005E49F1">
            <w:r w:rsidRPr="006F0440">
              <w:t>Головка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90330F7" w14:textId="77777777" w:rsidR="00534F3F" w:rsidRPr="006F0440" w:rsidRDefault="00534F3F" w:rsidP="005E49F1">
            <w:r w:rsidRPr="006F0440">
              <w:t>Хвост</w:t>
            </w:r>
          </w:p>
        </w:tc>
      </w:tr>
      <w:tr w:rsidR="00534F3F" w:rsidRPr="006F0440" w14:paraId="22745E36" w14:textId="77777777" w:rsidTr="005E49F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EABA67B" w14:textId="77777777" w:rsidR="00534F3F" w:rsidRPr="006F0440" w:rsidRDefault="00534F3F" w:rsidP="005E49F1">
            <w:r w:rsidRPr="006F0440">
              <w:t xml:space="preserve">Максимальный размер </w:t>
            </w:r>
            <w:proofErr w:type="spellStart"/>
            <w:r w:rsidRPr="006F0440">
              <w:t>инсулиномы</w:t>
            </w:r>
            <w:proofErr w:type="spellEnd"/>
            <w:r w:rsidRPr="006F0440">
              <w:t>, 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A1E9F23" w14:textId="77777777" w:rsidR="00534F3F" w:rsidRPr="006F0440" w:rsidRDefault="00534F3F" w:rsidP="005E49F1">
            <w:r w:rsidRPr="006F0440"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3CBF57C" w14:textId="77777777" w:rsidR="00534F3F" w:rsidRPr="006F0440" w:rsidRDefault="00534F3F" w:rsidP="005E49F1">
            <w:r w:rsidRPr="006F0440"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2953B96" w14:textId="77777777" w:rsidR="00534F3F" w:rsidRPr="006F0440" w:rsidRDefault="00534F3F" w:rsidP="005E49F1">
            <w:r w:rsidRPr="006F0440"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21BC367" w14:textId="77777777" w:rsidR="00534F3F" w:rsidRPr="006F0440" w:rsidRDefault="00534F3F" w:rsidP="005E49F1">
            <w:r w:rsidRPr="006F0440"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E24456C" w14:textId="77777777" w:rsidR="00534F3F" w:rsidRPr="006F0440" w:rsidRDefault="00534F3F" w:rsidP="005E49F1">
            <w:r w:rsidRPr="006F0440"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0881594" w14:textId="77777777" w:rsidR="00534F3F" w:rsidRPr="006F0440" w:rsidRDefault="00534F3F" w:rsidP="005E49F1">
            <w:r w:rsidRPr="006F0440"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FB0A456" w14:textId="77777777" w:rsidR="00534F3F" w:rsidRPr="006F0440" w:rsidRDefault="00534F3F" w:rsidP="005E49F1">
            <w:r w:rsidRPr="006F0440"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69D3B59" w14:textId="77777777" w:rsidR="00534F3F" w:rsidRPr="006F0440" w:rsidRDefault="00534F3F" w:rsidP="005E49F1">
            <w:r w:rsidRPr="006F0440"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8FAC9CF" w14:textId="77777777" w:rsidR="00534F3F" w:rsidRPr="006F0440" w:rsidRDefault="00534F3F" w:rsidP="005E49F1">
            <w:r w:rsidRPr="006F0440"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81CC313" w14:textId="77777777" w:rsidR="00534F3F" w:rsidRPr="006F0440" w:rsidRDefault="00534F3F" w:rsidP="005E49F1">
            <w:r w:rsidRPr="006F0440">
              <w:t>16</w:t>
            </w:r>
          </w:p>
        </w:tc>
      </w:tr>
      <w:tr w:rsidR="00534F3F" w:rsidRPr="006F0440" w14:paraId="0A6CDBF4" w14:textId="77777777" w:rsidTr="005E49F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54EFAD5" w14:textId="77777777" w:rsidR="00534F3F" w:rsidRPr="006F0440" w:rsidRDefault="00534F3F" w:rsidP="005E49F1">
            <w:r w:rsidRPr="006F0440">
              <w:t>Степень дифференцировки опухоли, 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1F9A695" w14:textId="77777777" w:rsidR="00534F3F" w:rsidRPr="006F0440" w:rsidRDefault="00534F3F" w:rsidP="005E49F1">
            <w:r w:rsidRPr="006F0440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1785682" w14:textId="77777777" w:rsidR="00534F3F" w:rsidRPr="006F0440" w:rsidRDefault="00534F3F" w:rsidP="005E49F1">
            <w:r w:rsidRPr="006F0440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09B6B6F" w14:textId="77777777" w:rsidR="00534F3F" w:rsidRPr="006F0440" w:rsidRDefault="00534F3F" w:rsidP="005E49F1">
            <w:r w:rsidRPr="006F0440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5752943" w14:textId="77777777" w:rsidR="00534F3F" w:rsidRPr="006F0440" w:rsidRDefault="00534F3F" w:rsidP="005E49F1">
            <w:r w:rsidRPr="006F0440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ABCCD8F" w14:textId="77777777" w:rsidR="00534F3F" w:rsidRPr="006F0440" w:rsidRDefault="00534F3F" w:rsidP="005E49F1">
            <w:r w:rsidRPr="006F0440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826CCDB" w14:textId="77777777" w:rsidR="00534F3F" w:rsidRPr="006F0440" w:rsidRDefault="00534F3F" w:rsidP="005E49F1">
            <w:r w:rsidRPr="006F0440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38DA23C" w14:textId="77777777" w:rsidR="00534F3F" w:rsidRPr="006F0440" w:rsidRDefault="00534F3F" w:rsidP="005E49F1">
            <w:r w:rsidRPr="006F0440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B95A5E0" w14:textId="77777777" w:rsidR="00534F3F" w:rsidRPr="006F0440" w:rsidRDefault="00534F3F" w:rsidP="005E49F1">
            <w:r w:rsidRPr="006F0440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7094032" w14:textId="77777777" w:rsidR="00534F3F" w:rsidRPr="006F0440" w:rsidRDefault="00534F3F" w:rsidP="005E49F1">
            <w:r w:rsidRPr="006F0440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8F06C06" w14:textId="77777777" w:rsidR="00534F3F" w:rsidRPr="006F0440" w:rsidRDefault="00534F3F" w:rsidP="005E49F1">
            <w:r w:rsidRPr="006F0440">
              <w:t>2</w:t>
            </w:r>
          </w:p>
        </w:tc>
      </w:tr>
      <w:tr w:rsidR="00534F3F" w:rsidRPr="006F0440" w14:paraId="195C72A3" w14:textId="77777777" w:rsidTr="005E49F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D3ED4D8" w14:textId="77777777" w:rsidR="00534F3F" w:rsidRPr="006F0440" w:rsidRDefault="00534F3F" w:rsidP="005E49F1">
            <w:r w:rsidRPr="006F0440">
              <w:t xml:space="preserve">Уровень </w:t>
            </w:r>
            <w:proofErr w:type="spellStart"/>
            <w:r w:rsidRPr="006F0440">
              <w:t>ХгА</w:t>
            </w:r>
            <w:proofErr w:type="spellEnd"/>
            <w:r w:rsidRPr="006F0440">
              <w:t xml:space="preserve"> после операции, </w:t>
            </w:r>
            <w:proofErr w:type="spellStart"/>
            <w:r w:rsidRPr="006F0440">
              <w:t>нмоль</w:t>
            </w:r>
            <w:proofErr w:type="spellEnd"/>
            <w:r w:rsidRPr="006F0440">
              <w:t>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E781499" w14:textId="77777777" w:rsidR="00534F3F" w:rsidRPr="006F0440" w:rsidRDefault="00534F3F" w:rsidP="005E49F1">
            <w:r w:rsidRPr="006F0440">
              <w:t>1,3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FBAF8EB" w14:textId="77777777" w:rsidR="00534F3F" w:rsidRPr="006F0440" w:rsidRDefault="00534F3F" w:rsidP="005E49F1">
            <w:r w:rsidRPr="006F0440">
              <w:t>1,9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2EBFFD9" w14:textId="77777777" w:rsidR="00534F3F" w:rsidRPr="006F0440" w:rsidRDefault="00534F3F" w:rsidP="005E49F1">
            <w:r w:rsidRPr="006F0440">
              <w:t>0,7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2C315AE" w14:textId="77777777" w:rsidR="00534F3F" w:rsidRPr="006F0440" w:rsidRDefault="00534F3F" w:rsidP="005E49F1">
            <w:r w:rsidRPr="006F0440">
              <w:t>1,7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12372A0" w14:textId="77777777" w:rsidR="00534F3F" w:rsidRPr="006F0440" w:rsidRDefault="00534F3F" w:rsidP="005E49F1">
            <w:r w:rsidRPr="006F0440">
              <w:t>0,5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7F149BB" w14:textId="77777777" w:rsidR="00534F3F" w:rsidRPr="006F0440" w:rsidRDefault="00534F3F" w:rsidP="005E49F1">
            <w:r w:rsidRPr="006F0440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EA64A18" w14:textId="77777777" w:rsidR="00534F3F" w:rsidRPr="006F0440" w:rsidRDefault="00534F3F" w:rsidP="005E49F1">
            <w:r w:rsidRPr="006F0440">
              <w:t>1,4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C757FA3" w14:textId="77777777" w:rsidR="00534F3F" w:rsidRPr="006F0440" w:rsidRDefault="00534F3F" w:rsidP="005E49F1">
            <w:r w:rsidRPr="006F0440">
              <w:t>1,6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2AE9969" w14:textId="77777777" w:rsidR="00534F3F" w:rsidRPr="006F0440" w:rsidRDefault="00534F3F" w:rsidP="005E49F1">
            <w:r w:rsidRPr="006F0440">
              <w:t>1,7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F401B19" w14:textId="77777777" w:rsidR="00534F3F" w:rsidRPr="006F0440" w:rsidRDefault="00534F3F" w:rsidP="005E49F1">
            <w:r w:rsidRPr="006F0440">
              <w:t>0,9</w:t>
            </w:r>
          </w:p>
        </w:tc>
      </w:tr>
      <w:tr w:rsidR="00534F3F" w:rsidRPr="006F0440" w14:paraId="6BCA53AA" w14:textId="77777777" w:rsidTr="005E49F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AA6A7EB" w14:textId="77777777" w:rsidR="00534F3F" w:rsidRPr="006F0440" w:rsidRDefault="00534F3F" w:rsidP="005E49F1">
            <w:r w:rsidRPr="006F0440">
              <w:t>Синдром МЭН1 (клинически или генетически установленный)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6848789" w14:textId="77777777" w:rsidR="00534F3F" w:rsidRPr="006F0440" w:rsidRDefault="00534F3F" w:rsidP="005E49F1">
            <w:r w:rsidRPr="006F0440"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5507035" w14:textId="77777777" w:rsidR="00534F3F" w:rsidRPr="006F0440" w:rsidRDefault="00534F3F" w:rsidP="005E49F1">
            <w:r w:rsidRPr="006F0440"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9ED6823" w14:textId="77777777" w:rsidR="00534F3F" w:rsidRPr="006F0440" w:rsidRDefault="00534F3F" w:rsidP="005E49F1">
            <w:r w:rsidRPr="006F0440"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3C0DA1C" w14:textId="77777777" w:rsidR="00534F3F" w:rsidRPr="006F0440" w:rsidRDefault="00534F3F" w:rsidP="005E49F1">
            <w:r w:rsidRPr="006F0440">
              <w:t xml:space="preserve">МЭН1 (ПГПТ с исходом в </w:t>
            </w:r>
            <w:proofErr w:type="spellStart"/>
            <w:r w:rsidRPr="006F0440">
              <w:t>гипопаратиреоз</w:t>
            </w:r>
            <w:proofErr w:type="spellEnd"/>
            <w:r w:rsidRPr="006F0440">
              <w:t xml:space="preserve"> после оперативного лечения)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87C4462" w14:textId="77777777" w:rsidR="00534F3F" w:rsidRPr="006F0440" w:rsidRDefault="00534F3F" w:rsidP="005E49F1">
            <w:r w:rsidRPr="006F0440"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2581FC5" w14:textId="77777777" w:rsidR="00534F3F" w:rsidRPr="006F0440" w:rsidRDefault="00534F3F" w:rsidP="005E49F1">
            <w:r w:rsidRPr="006F0440"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9C79CF0" w14:textId="77777777" w:rsidR="00534F3F" w:rsidRPr="006F0440" w:rsidRDefault="00534F3F" w:rsidP="005E49F1">
            <w:r w:rsidRPr="006F0440"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9DC6AE4" w14:textId="77777777" w:rsidR="00534F3F" w:rsidRPr="006F0440" w:rsidRDefault="00534F3F" w:rsidP="005E49F1">
            <w:r w:rsidRPr="006F0440"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7FDA683" w14:textId="77777777" w:rsidR="00534F3F" w:rsidRPr="006F0440" w:rsidRDefault="00534F3F" w:rsidP="005E49F1">
            <w:r w:rsidRPr="006F0440">
              <w:t xml:space="preserve">МЭН1 (ПГПТ с исходом в </w:t>
            </w:r>
            <w:proofErr w:type="spellStart"/>
            <w:r w:rsidRPr="006F0440">
              <w:t>гипопаратиреоз</w:t>
            </w:r>
            <w:proofErr w:type="spellEnd"/>
            <w:r w:rsidRPr="006F0440">
              <w:t xml:space="preserve"> после оперативного лечения)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8E9C8D4" w14:textId="77777777" w:rsidR="00534F3F" w:rsidRPr="006F0440" w:rsidRDefault="00534F3F" w:rsidP="005E49F1">
            <w:r w:rsidRPr="006F0440">
              <w:t>–</w:t>
            </w:r>
          </w:p>
        </w:tc>
      </w:tr>
    </w:tbl>
    <w:p w14:paraId="4BF89B1E" w14:textId="77777777" w:rsidR="00534F3F" w:rsidRPr="006F0440" w:rsidRDefault="00534F3F" w:rsidP="00534F3F">
      <w:r w:rsidRPr="006F0440">
        <w:rPr>
          <w:rFonts w:hint="cs"/>
        </w:rPr>
        <w:t xml:space="preserve">G – </w:t>
      </w:r>
      <w:proofErr w:type="spellStart"/>
      <w:r w:rsidRPr="006F0440">
        <w:rPr>
          <w:rFonts w:hint="cs"/>
        </w:rPr>
        <w:t>Grade</w:t>
      </w:r>
      <w:proofErr w:type="spellEnd"/>
      <w:r w:rsidRPr="006F0440">
        <w:rPr>
          <w:rFonts w:hint="cs"/>
        </w:rPr>
        <w:t>, степень дифференцировки опухоли, ж – женский пол, м – мужской пол, МЭН</w:t>
      </w:r>
      <w:r>
        <w:rPr>
          <w:rFonts w:ascii="Arial" w:hAnsi="Arial" w:cs="Arial"/>
        </w:rPr>
        <w:t>1</w:t>
      </w:r>
      <w:r w:rsidRPr="006F0440">
        <w:rPr>
          <w:rFonts w:hint="cs"/>
        </w:rPr>
        <w:t xml:space="preserve"> – множественная эндокринная неоплазия </w:t>
      </w:r>
      <w:r>
        <w:rPr>
          <w:rFonts w:ascii="Arial" w:hAnsi="Arial" w:cs="Arial"/>
        </w:rPr>
        <w:t>1</w:t>
      </w:r>
      <w:r w:rsidRPr="006F0440">
        <w:rPr>
          <w:rFonts w:hint="cs"/>
        </w:rPr>
        <w:t>-го</w:t>
      </w:r>
      <w:r>
        <w:rPr>
          <w:rFonts w:hint="cs"/>
        </w:rPr>
        <w:t xml:space="preserve"> </w:t>
      </w:r>
      <w:r w:rsidRPr="006F0440">
        <w:rPr>
          <w:rFonts w:hint="cs"/>
        </w:rPr>
        <w:t xml:space="preserve">типа, ПГПТ – первичный </w:t>
      </w:r>
      <w:proofErr w:type="spellStart"/>
      <w:r w:rsidRPr="006F0440">
        <w:rPr>
          <w:rFonts w:hint="cs"/>
        </w:rPr>
        <w:t>гиперпаратиреоз</w:t>
      </w:r>
      <w:proofErr w:type="spellEnd"/>
      <w:r w:rsidRPr="006F0440">
        <w:rPr>
          <w:rFonts w:hint="cs"/>
        </w:rPr>
        <w:t xml:space="preserve">, ПЖ – поджелудочная железа, </w:t>
      </w:r>
      <w:proofErr w:type="spellStart"/>
      <w:r w:rsidRPr="006F0440">
        <w:rPr>
          <w:rFonts w:hint="cs"/>
        </w:rPr>
        <w:t>ХгА</w:t>
      </w:r>
      <w:proofErr w:type="spellEnd"/>
      <w:r>
        <w:rPr>
          <w:rFonts w:hint="cs"/>
        </w:rPr>
        <w:t xml:space="preserve"> </w:t>
      </w:r>
      <w:r w:rsidRPr="006F0440">
        <w:rPr>
          <w:rFonts w:hint="cs"/>
        </w:rPr>
        <w:t xml:space="preserve">– </w:t>
      </w:r>
      <w:proofErr w:type="spellStart"/>
      <w:r w:rsidRPr="006F0440">
        <w:rPr>
          <w:rFonts w:hint="cs"/>
        </w:rPr>
        <w:t>хромогранин</w:t>
      </w:r>
      <w:proofErr w:type="spellEnd"/>
      <w:r w:rsidRPr="006F0440">
        <w:rPr>
          <w:rFonts w:hint="cs"/>
        </w:rPr>
        <w:t xml:space="preserve"> А</w:t>
      </w:r>
    </w:p>
    <w:p w14:paraId="1B5A1E76" w14:textId="77777777" w:rsidR="00534F3F" w:rsidRDefault="00534F3F" w:rsidP="00534F3F"/>
    <w:p w14:paraId="657A13DF" w14:textId="77777777" w:rsidR="00534F3F" w:rsidRPr="006F0440" w:rsidRDefault="00534F3F" w:rsidP="00534F3F">
      <w:pPr>
        <w:rPr>
          <w:b/>
          <w:bCs/>
        </w:rPr>
      </w:pPr>
      <w:r w:rsidRPr="006F0440">
        <w:rPr>
          <w:b/>
          <w:bCs/>
        </w:rPr>
        <w:t xml:space="preserve">Таблица 3. Корреляционный анализ концентрации </w:t>
      </w:r>
      <w:proofErr w:type="spellStart"/>
      <w:r w:rsidRPr="006F0440">
        <w:rPr>
          <w:b/>
          <w:bCs/>
        </w:rPr>
        <w:t>хромогранина</w:t>
      </w:r>
      <w:proofErr w:type="spellEnd"/>
      <w:r w:rsidRPr="006F0440">
        <w:rPr>
          <w:b/>
          <w:bCs/>
        </w:rPr>
        <w:t xml:space="preserve"> А и клинико-лабораторных показателей пациентов с </w:t>
      </w:r>
      <w:proofErr w:type="spellStart"/>
      <w:r w:rsidRPr="006F0440">
        <w:rPr>
          <w:b/>
          <w:bCs/>
        </w:rPr>
        <w:t>инсулиномой</w:t>
      </w:r>
      <w:proofErr w:type="spellEnd"/>
      <w:r w:rsidRPr="006F0440">
        <w:rPr>
          <w:b/>
          <w:bCs/>
        </w:rPr>
        <w:t xml:space="preserve"> (n = 87)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5"/>
        <w:gridCol w:w="2726"/>
        <w:gridCol w:w="948"/>
      </w:tblGrid>
      <w:tr w:rsidR="00534F3F" w:rsidRPr="006F0440" w14:paraId="39F9C4DE" w14:textId="77777777" w:rsidTr="005E49F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75936F1" w14:textId="77777777" w:rsidR="00534F3F" w:rsidRPr="006F0440" w:rsidRDefault="00534F3F" w:rsidP="005E49F1">
            <w:pPr>
              <w:rPr>
                <w:b/>
                <w:bCs/>
              </w:rPr>
            </w:pPr>
            <w:r w:rsidRPr="006F0440">
              <w:rPr>
                <w:b/>
                <w:bCs/>
              </w:rPr>
              <w:lastRenderedPageBreak/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49D88BA" w14:textId="77777777" w:rsidR="00534F3F" w:rsidRPr="006F0440" w:rsidRDefault="00534F3F" w:rsidP="005E49F1">
            <w:pPr>
              <w:rPr>
                <w:b/>
                <w:bCs/>
              </w:rPr>
            </w:pPr>
            <w:r w:rsidRPr="006F0440">
              <w:rPr>
                <w:b/>
                <w:bCs/>
              </w:rPr>
              <w:t>Описательные 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9324DB" w14:textId="77777777" w:rsidR="00534F3F" w:rsidRPr="006F0440" w:rsidRDefault="00534F3F" w:rsidP="005E49F1">
            <w:pPr>
              <w:rPr>
                <w:b/>
                <w:bCs/>
              </w:rPr>
            </w:pPr>
            <w:r w:rsidRPr="006F0440">
              <w:rPr>
                <w:b/>
                <w:bCs/>
              </w:rPr>
              <w:t>r</w:t>
            </w:r>
            <w:r w:rsidRPr="006F0440">
              <w:rPr>
                <w:b/>
                <w:bCs/>
                <w:vertAlign w:val="superscript"/>
              </w:rPr>
              <w:t>**</w:t>
            </w:r>
            <w:r w:rsidRPr="006F0440">
              <w:rPr>
                <w:b/>
                <w:bCs/>
              </w:rPr>
              <w:t>, p</w:t>
            </w:r>
            <w:r w:rsidRPr="006F0440">
              <w:rPr>
                <w:b/>
                <w:bCs/>
                <w:vertAlign w:val="superscript"/>
              </w:rPr>
              <w:t>***</w:t>
            </w:r>
          </w:p>
        </w:tc>
      </w:tr>
      <w:tr w:rsidR="00534F3F" w:rsidRPr="006F0440" w14:paraId="14A1027A" w14:textId="77777777" w:rsidTr="005E49F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E025449" w14:textId="77777777" w:rsidR="00534F3F" w:rsidRPr="006F0440" w:rsidRDefault="00534F3F" w:rsidP="005E49F1">
            <w:r w:rsidRPr="006F0440">
              <w:t xml:space="preserve">Инсулин при завершении пробы с голоданием, </w:t>
            </w:r>
            <w:proofErr w:type="spellStart"/>
            <w:r w:rsidRPr="006F0440">
              <w:t>мкЕд</w:t>
            </w:r>
            <w:proofErr w:type="spellEnd"/>
            <w:r w:rsidRPr="006F0440">
              <w:t>/мл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A6853FA" w14:textId="77777777" w:rsidR="00534F3F" w:rsidRPr="006F0440" w:rsidRDefault="00534F3F" w:rsidP="005E49F1">
            <w:r w:rsidRPr="006F0440">
              <w:t>17,8 [10,2; 30,6], (3,1; 387,3)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F6A8766" w14:textId="77777777" w:rsidR="00534F3F" w:rsidRPr="006F0440" w:rsidRDefault="00534F3F" w:rsidP="005E49F1">
            <w:r w:rsidRPr="006F0440">
              <w:t>r = 0,138</w:t>
            </w:r>
          </w:p>
          <w:p w14:paraId="04D904FD" w14:textId="77777777" w:rsidR="00534F3F" w:rsidRPr="006F0440" w:rsidRDefault="00534F3F" w:rsidP="005E49F1">
            <w:r w:rsidRPr="006F0440">
              <w:t>р = 0,202</w:t>
            </w:r>
          </w:p>
        </w:tc>
      </w:tr>
      <w:tr w:rsidR="00534F3F" w:rsidRPr="006F0440" w14:paraId="48969335" w14:textId="77777777" w:rsidTr="005E49F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FE8CE5E" w14:textId="77777777" w:rsidR="00534F3F" w:rsidRPr="006F0440" w:rsidRDefault="00534F3F" w:rsidP="005E49F1">
            <w:proofErr w:type="spellStart"/>
            <w:r w:rsidRPr="006F0440">
              <w:t>Проинсулин</w:t>
            </w:r>
            <w:proofErr w:type="spellEnd"/>
            <w:r w:rsidRPr="006F0440">
              <w:t xml:space="preserve"> при завершении пробы с голоданием, </w:t>
            </w:r>
            <w:proofErr w:type="spellStart"/>
            <w:r w:rsidRPr="006F0440">
              <w:t>пмоль</w:t>
            </w:r>
            <w:proofErr w:type="spellEnd"/>
            <w:r w:rsidRPr="006F0440">
              <w:t>/л</w:t>
            </w:r>
            <w:r w:rsidRPr="006F0440"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141FA5D" w14:textId="77777777" w:rsidR="00534F3F" w:rsidRPr="006F0440" w:rsidRDefault="00534F3F" w:rsidP="005E49F1">
            <w:r w:rsidRPr="006F0440">
              <w:t>12,3 [6,9; 45,3], (5,0; 291,0)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B2E9254" w14:textId="77777777" w:rsidR="00534F3F" w:rsidRPr="006F0440" w:rsidRDefault="00534F3F" w:rsidP="005E49F1">
            <w:r w:rsidRPr="006F0440">
              <w:t>r = 0,044</w:t>
            </w:r>
          </w:p>
          <w:p w14:paraId="44B0AAD5" w14:textId="77777777" w:rsidR="00534F3F" w:rsidRPr="006F0440" w:rsidRDefault="00534F3F" w:rsidP="005E49F1">
            <w:r w:rsidRPr="006F0440">
              <w:t>р = 0,773</w:t>
            </w:r>
          </w:p>
        </w:tc>
      </w:tr>
      <w:tr w:rsidR="00534F3F" w:rsidRPr="006F0440" w14:paraId="7BFE14F3" w14:textId="77777777" w:rsidTr="005E49F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39A2C53" w14:textId="77777777" w:rsidR="00534F3F" w:rsidRPr="006F0440" w:rsidRDefault="00534F3F" w:rsidP="005E49F1">
            <w:r w:rsidRPr="006F0440">
              <w:t xml:space="preserve">С-пептид при завершении пробы с голоданием, </w:t>
            </w:r>
            <w:proofErr w:type="spellStart"/>
            <w:r w:rsidRPr="006F0440">
              <w:t>нг</w:t>
            </w:r>
            <w:proofErr w:type="spellEnd"/>
            <w:r w:rsidRPr="006F0440">
              <w:t>/мл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CA33E59" w14:textId="77777777" w:rsidR="00534F3F" w:rsidRPr="006F0440" w:rsidRDefault="00534F3F" w:rsidP="005E49F1">
            <w:r w:rsidRPr="006F0440">
              <w:t>3,0 [2,1; 5,0], (0,6; 15,6)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D9BC022" w14:textId="77777777" w:rsidR="00534F3F" w:rsidRPr="006F0440" w:rsidRDefault="00534F3F" w:rsidP="005E49F1">
            <w:r w:rsidRPr="006F0440">
              <w:t>r = 0,167</w:t>
            </w:r>
          </w:p>
          <w:p w14:paraId="5B26D674" w14:textId="77777777" w:rsidR="00534F3F" w:rsidRPr="006F0440" w:rsidRDefault="00534F3F" w:rsidP="005E49F1">
            <w:r w:rsidRPr="006F0440">
              <w:t>р = 0,122</w:t>
            </w:r>
          </w:p>
        </w:tc>
      </w:tr>
      <w:tr w:rsidR="00534F3F" w:rsidRPr="006F0440" w14:paraId="25116D1A" w14:textId="77777777" w:rsidTr="005E49F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D76B54C" w14:textId="77777777" w:rsidR="00534F3F" w:rsidRPr="006F0440" w:rsidRDefault="00534F3F" w:rsidP="005E49F1">
            <w:r w:rsidRPr="006F0440">
              <w:t>Длительность голодания в ходе теста, часы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E160ABD" w14:textId="77777777" w:rsidR="00534F3F" w:rsidRPr="006F0440" w:rsidRDefault="00534F3F" w:rsidP="005E49F1">
            <w:r w:rsidRPr="006F0440">
              <w:t>12,0 [4,5; 20,0], (0,8; 64,0)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EA6BE3E" w14:textId="77777777" w:rsidR="00534F3F" w:rsidRPr="006F0440" w:rsidRDefault="00534F3F" w:rsidP="005E49F1">
            <w:r w:rsidRPr="006F0440">
              <w:t>r = -0,053</w:t>
            </w:r>
          </w:p>
          <w:p w14:paraId="7DDD123B" w14:textId="77777777" w:rsidR="00534F3F" w:rsidRPr="006F0440" w:rsidRDefault="00534F3F" w:rsidP="005E49F1">
            <w:r w:rsidRPr="006F0440">
              <w:t>р = 0,633</w:t>
            </w:r>
          </w:p>
        </w:tc>
      </w:tr>
      <w:tr w:rsidR="00534F3F" w:rsidRPr="006F0440" w14:paraId="770F0997" w14:textId="77777777" w:rsidTr="005E49F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893481A" w14:textId="77777777" w:rsidR="00534F3F" w:rsidRPr="006F0440" w:rsidRDefault="00534F3F" w:rsidP="005E49F1">
            <w:r w:rsidRPr="006F0440">
              <w:t>Длительность голодания перед забором крови, часы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541D620" w14:textId="77777777" w:rsidR="00534F3F" w:rsidRPr="006F0440" w:rsidRDefault="00534F3F" w:rsidP="005E49F1">
            <w:r w:rsidRPr="006F0440">
              <w:t>8 [3; 8], (2; 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9C06ACF" w14:textId="77777777" w:rsidR="00534F3F" w:rsidRPr="006F0440" w:rsidRDefault="00534F3F" w:rsidP="005E49F1">
            <w:r w:rsidRPr="006F0440">
              <w:t>r = -0,047</w:t>
            </w:r>
          </w:p>
          <w:p w14:paraId="25CE513B" w14:textId="77777777" w:rsidR="00534F3F" w:rsidRPr="006F0440" w:rsidRDefault="00534F3F" w:rsidP="005E49F1">
            <w:r w:rsidRPr="006F0440">
              <w:t>p = 0,670</w:t>
            </w:r>
          </w:p>
        </w:tc>
      </w:tr>
      <w:tr w:rsidR="00534F3F" w:rsidRPr="006F0440" w14:paraId="0282E20B" w14:textId="77777777" w:rsidTr="005E49F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6EFD8CC" w14:textId="77777777" w:rsidR="00534F3F" w:rsidRPr="006F0440" w:rsidRDefault="00534F3F" w:rsidP="005E49F1">
            <w:r w:rsidRPr="006F0440">
              <w:t xml:space="preserve">Размер </w:t>
            </w:r>
            <w:proofErr w:type="spellStart"/>
            <w:r w:rsidRPr="006F0440">
              <w:t>инсулиномы</w:t>
            </w:r>
            <w:proofErr w:type="spellEnd"/>
            <w:r w:rsidRPr="006F0440">
              <w:t>, 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A5CD62A" w14:textId="77777777" w:rsidR="00534F3F" w:rsidRPr="006F0440" w:rsidRDefault="00534F3F" w:rsidP="005E49F1">
            <w:r w:rsidRPr="006F0440">
              <w:t>15 [12; 19], (6; 40)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690CABF" w14:textId="77777777" w:rsidR="00534F3F" w:rsidRPr="006F0440" w:rsidRDefault="00534F3F" w:rsidP="005E49F1">
            <w:r w:rsidRPr="006F0440">
              <w:t>r = 0,112</w:t>
            </w:r>
          </w:p>
          <w:p w14:paraId="1BBED1CA" w14:textId="77777777" w:rsidR="00534F3F" w:rsidRPr="006F0440" w:rsidRDefault="00534F3F" w:rsidP="005E49F1">
            <w:r w:rsidRPr="006F0440">
              <w:t>р = 0,319</w:t>
            </w:r>
          </w:p>
        </w:tc>
      </w:tr>
      <w:tr w:rsidR="00534F3F" w:rsidRPr="006F0440" w14:paraId="293863C6" w14:textId="77777777" w:rsidTr="005E49F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2266130" w14:textId="77777777" w:rsidR="00534F3F" w:rsidRPr="006F0440" w:rsidRDefault="00534F3F" w:rsidP="005E49F1">
            <w:r w:rsidRPr="006F0440">
              <w:t>Возраст, 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56B5A30" w14:textId="77777777" w:rsidR="00534F3F" w:rsidRPr="006F0440" w:rsidRDefault="00534F3F" w:rsidP="005E49F1">
            <w:r w:rsidRPr="006F0440">
              <w:t>48 [38; 59], (19; 85)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26FB5A2" w14:textId="77777777" w:rsidR="00534F3F" w:rsidRPr="006F0440" w:rsidRDefault="00534F3F" w:rsidP="005E49F1">
            <w:r w:rsidRPr="006F0440">
              <w:t>r = 0,108</w:t>
            </w:r>
          </w:p>
          <w:p w14:paraId="5297EBA8" w14:textId="77777777" w:rsidR="00534F3F" w:rsidRPr="006F0440" w:rsidRDefault="00534F3F" w:rsidP="005E49F1">
            <w:r w:rsidRPr="006F0440">
              <w:t>р = 0,065</w:t>
            </w:r>
          </w:p>
        </w:tc>
      </w:tr>
    </w:tbl>
    <w:p w14:paraId="7358714D" w14:textId="77777777" w:rsidR="00534F3F" w:rsidRPr="006F0440" w:rsidRDefault="00534F3F" w:rsidP="00534F3F">
      <w:r w:rsidRPr="006F0440">
        <w:rPr>
          <w:rFonts w:hint="cs"/>
        </w:rPr>
        <w:t>Данные представлены в виде медианы и квартилей, минимальных и максимальных значений (Ме [Q</w:t>
      </w:r>
      <w:r>
        <w:rPr>
          <w:rFonts w:ascii="Arial" w:hAnsi="Arial" w:cs="Arial"/>
        </w:rPr>
        <w:t>1</w:t>
      </w:r>
      <w:r w:rsidRPr="006F0440">
        <w:rPr>
          <w:rFonts w:hint="cs"/>
        </w:rPr>
        <w:t>; Q</w:t>
      </w:r>
      <w:r>
        <w:rPr>
          <w:rFonts w:ascii="Arial" w:hAnsi="Arial" w:cs="Arial"/>
        </w:rPr>
        <w:t>3</w:t>
      </w:r>
      <w:r w:rsidRPr="006F0440">
        <w:rPr>
          <w:rFonts w:hint="cs"/>
        </w:rPr>
        <w:t>], (</w:t>
      </w:r>
      <w:proofErr w:type="spellStart"/>
      <w:r w:rsidRPr="006F0440">
        <w:rPr>
          <w:rFonts w:hint="cs"/>
        </w:rPr>
        <w:t>min</w:t>
      </w:r>
      <w:proofErr w:type="spellEnd"/>
      <w:r w:rsidRPr="006F0440">
        <w:rPr>
          <w:rFonts w:hint="cs"/>
        </w:rPr>
        <w:t xml:space="preserve">; </w:t>
      </w:r>
      <w:proofErr w:type="spellStart"/>
      <w:r w:rsidRPr="006F0440">
        <w:rPr>
          <w:rFonts w:hint="cs"/>
        </w:rPr>
        <w:t>max</w:t>
      </w:r>
      <w:proofErr w:type="spellEnd"/>
      <w:r w:rsidRPr="006F0440">
        <w:rPr>
          <w:rFonts w:hint="cs"/>
        </w:rPr>
        <w:t>))</w:t>
      </w:r>
    </w:p>
    <w:p w14:paraId="22FF9707" w14:textId="77777777" w:rsidR="00534F3F" w:rsidRPr="006F0440" w:rsidRDefault="00534F3F" w:rsidP="00534F3F">
      <w:r w:rsidRPr="006F0440">
        <w:rPr>
          <w:rFonts w:hint="cs"/>
          <w:vertAlign w:val="superscript"/>
        </w:rPr>
        <w:t>*</w:t>
      </w:r>
      <w:r>
        <w:rPr>
          <w:rFonts w:hint="cs"/>
        </w:rPr>
        <w:t xml:space="preserve"> </w:t>
      </w:r>
      <w:r w:rsidRPr="006F0440">
        <w:rPr>
          <w:rFonts w:hint="cs"/>
        </w:rPr>
        <w:t xml:space="preserve">n = </w:t>
      </w:r>
      <w:r>
        <w:rPr>
          <w:rFonts w:ascii="Arial" w:hAnsi="Arial" w:cs="Arial"/>
        </w:rPr>
        <w:t>50</w:t>
      </w:r>
      <w:r w:rsidRPr="006F0440">
        <w:rPr>
          <w:rFonts w:hint="cs"/>
        </w:rPr>
        <w:t>: данные были доступны не для всех пациентов</w:t>
      </w:r>
    </w:p>
    <w:p w14:paraId="4251AB5A" w14:textId="77777777" w:rsidR="00534F3F" w:rsidRPr="006F0440" w:rsidRDefault="00534F3F" w:rsidP="00534F3F">
      <w:r w:rsidRPr="006F0440">
        <w:rPr>
          <w:rFonts w:hint="cs"/>
          <w:vertAlign w:val="superscript"/>
        </w:rPr>
        <w:t>**</w:t>
      </w:r>
      <w:r>
        <w:rPr>
          <w:rFonts w:hint="cs"/>
        </w:rPr>
        <w:t xml:space="preserve"> </w:t>
      </w:r>
      <w:r w:rsidRPr="006F0440">
        <w:rPr>
          <w:rFonts w:hint="cs"/>
        </w:rPr>
        <w:t xml:space="preserve">Коэффициент корреляции </w:t>
      </w:r>
      <w:proofErr w:type="spellStart"/>
      <w:r w:rsidRPr="006F0440">
        <w:rPr>
          <w:rFonts w:hint="cs"/>
        </w:rPr>
        <w:t>Спирмена</w:t>
      </w:r>
      <w:proofErr w:type="spellEnd"/>
    </w:p>
    <w:p w14:paraId="5227844B" w14:textId="77777777" w:rsidR="00534F3F" w:rsidRPr="006F0440" w:rsidRDefault="00534F3F" w:rsidP="00534F3F">
      <w:r w:rsidRPr="006F0440">
        <w:rPr>
          <w:rFonts w:hint="cs"/>
          <w:vertAlign w:val="superscript"/>
        </w:rPr>
        <w:t>***</w:t>
      </w:r>
      <w:r>
        <w:rPr>
          <w:rFonts w:hint="cs"/>
        </w:rPr>
        <w:t xml:space="preserve"> </w:t>
      </w:r>
      <w:r w:rsidRPr="006F0440">
        <w:rPr>
          <w:rFonts w:hint="cs"/>
        </w:rPr>
        <w:t>Р</w:t>
      </w:r>
      <w:r>
        <w:rPr>
          <w:rFonts w:ascii="Arial" w:hAnsi="Arial" w:cs="Arial"/>
          <w:vertAlign w:val="subscript"/>
        </w:rPr>
        <w:t>0</w:t>
      </w:r>
      <w:r>
        <w:rPr>
          <w:rFonts w:hint="cs"/>
        </w:rPr>
        <w:t xml:space="preserve"> </w:t>
      </w:r>
      <w:r w:rsidRPr="006F0440">
        <w:rPr>
          <w:rFonts w:hint="cs"/>
        </w:rPr>
        <w:t xml:space="preserve">= </w:t>
      </w:r>
      <w:r>
        <w:rPr>
          <w:rFonts w:ascii="Arial" w:hAnsi="Arial" w:cs="Arial"/>
        </w:rPr>
        <w:t>0</w:t>
      </w:r>
      <w:r w:rsidRPr="006F0440">
        <w:rPr>
          <w:rFonts w:hint="cs"/>
        </w:rPr>
        <w:t>,</w:t>
      </w:r>
      <w:r>
        <w:rPr>
          <w:rFonts w:ascii="Arial" w:hAnsi="Arial" w:cs="Arial"/>
        </w:rPr>
        <w:t>007</w:t>
      </w:r>
      <w:r w:rsidRPr="006F0440">
        <w:rPr>
          <w:rFonts w:hint="cs"/>
        </w:rPr>
        <w:t xml:space="preserve">(после применения поправки </w:t>
      </w:r>
      <w:proofErr w:type="spellStart"/>
      <w:r w:rsidRPr="006F0440">
        <w:rPr>
          <w:rFonts w:hint="cs"/>
        </w:rPr>
        <w:t>Бонферрони</w:t>
      </w:r>
      <w:proofErr w:type="spellEnd"/>
      <w:r w:rsidRPr="006F0440">
        <w:rPr>
          <w:rFonts w:hint="cs"/>
        </w:rPr>
        <w:t>)</w:t>
      </w:r>
    </w:p>
    <w:p w14:paraId="51B62BBA" w14:textId="77777777" w:rsidR="00534F3F" w:rsidRDefault="00534F3F" w:rsidP="00534F3F"/>
    <w:p w14:paraId="13E81C5B" w14:textId="77777777" w:rsidR="00534F3F" w:rsidRPr="006F0440" w:rsidRDefault="00534F3F" w:rsidP="00534F3F">
      <w:pPr>
        <w:rPr>
          <w:b/>
          <w:bCs/>
        </w:rPr>
      </w:pPr>
      <w:r w:rsidRPr="006F0440">
        <w:rPr>
          <w:b/>
          <w:bCs/>
        </w:rPr>
        <w:lastRenderedPageBreak/>
        <w:t xml:space="preserve">Таблица 4. Предположительные факторы, которые могут быть ассоциированы с повышением </w:t>
      </w:r>
      <w:proofErr w:type="spellStart"/>
      <w:r w:rsidRPr="006F0440">
        <w:rPr>
          <w:b/>
          <w:bCs/>
        </w:rPr>
        <w:t>хромогранина</w:t>
      </w:r>
      <w:proofErr w:type="spellEnd"/>
      <w:r w:rsidRPr="006F0440">
        <w:rPr>
          <w:b/>
          <w:bCs/>
        </w:rPr>
        <w:t xml:space="preserve"> А (&gt; 2 </w:t>
      </w:r>
      <w:proofErr w:type="spellStart"/>
      <w:r w:rsidRPr="006F0440">
        <w:rPr>
          <w:b/>
          <w:bCs/>
        </w:rPr>
        <w:t>нмоль</w:t>
      </w:r>
      <w:proofErr w:type="spellEnd"/>
      <w:r w:rsidRPr="006F0440">
        <w:rPr>
          <w:b/>
          <w:bCs/>
        </w:rPr>
        <w:t xml:space="preserve">/л) при </w:t>
      </w:r>
      <w:proofErr w:type="spellStart"/>
      <w:r w:rsidRPr="006F0440">
        <w:rPr>
          <w:b/>
          <w:bCs/>
        </w:rPr>
        <w:t>инсулиноме</w:t>
      </w:r>
      <w:proofErr w:type="spellEnd"/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1470"/>
        <w:gridCol w:w="1470"/>
        <w:gridCol w:w="3648"/>
      </w:tblGrid>
      <w:tr w:rsidR="00534F3F" w:rsidRPr="006F0440" w14:paraId="28BA4DE2" w14:textId="77777777" w:rsidTr="005E49F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A9496B1" w14:textId="77777777" w:rsidR="00534F3F" w:rsidRPr="006F0440" w:rsidRDefault="00534F3F" w:rsidP="005E49F1">
            <w:pPr>
              <w:rPr>
                <w:b/>
                <w:bCs/>
              </w:rPr>
            </w:pPr>
            <w:r w:rsidRPr="006F0440">
              <w:rPr>
                <w:b/>
                <w:bCs/>
              </w:rPr>
              <w:t xml:space="preserve">Характеристика </w:t>
            </w:r>
            <w:proofErr w:type="spellStart"/>
            <w:r w:rsidRPr="006F0440">
              <w:rPr>
                <w:b/>
                <w:bCs/>
              </w:rPr>
              <w:t>инсулиномы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165D0A7" w14:textId="77777777" w:rsidR="00534F3F" w:rsidRPr="006F0440" w:rsidRDefault="00534F3F" w:rsidP="005E49F1">
            <w:pPr>
              <w:rPr>
                <w:b/>
                <w:bCs/>
              </w:rPr>
            </w:pPr>
            <w:proofErr w:type="spellStart"/>
            <w:proofErr w:type="gramStart"/>
            <w:r w:rsidRPr="006F0440">
              <w:rPr>
                <w:b/>
                <w:bCs/>
              </w:rPr>
              <w:t>ХгА</w:t>
            </w:r>
            <w:proofErr w:type="spellEnd"/>
            <w:r w:rsidRPr="006F0440">
              <w:rPr>
                <w:b/>
                <w:bCs/>
              </w:rPr>
              <w:t xml:space="preserve"> &gt;</w:t>
            </w:r>
            <w:proofErr w:type="gramEnd"/>
            <w:r w:rsidRPr="006F0440">
              <w:rPr>
                <w:b/>
                <w:bCs/>
              </w:rPr>
              <w:t xml:space="preserve"> 2 </w:t>
            </w:r>
            <w:proofErr w:type="spellStart"/>
            <w:r w:rsidRPr="006F0440">
              <w:rPr>
                <w:b/>
                <w:bCs/>
              </w:rPr>
              <w:t>нмоль</w:t>
            </w:r>
            <w:proofErr w:type="spellEnd"/>
            <w:r w:rsidRPr="006F0440">
              <w:rPr>
                <w:b/>
                <w:bCs/>
              </w:rPr>
              <w:t>/л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A027407" w14:textId="77777777" w:rsidR="00534F3F" w:rsidRPr="006F0440" w:rsidRDefault="00534F3F" w:rsidP="005E49F1">
            <w:pPr>
              <w:rPr>
                <w:b/>
                <w:bCs/>
              </w:rPr>
            </w:pPr>
            <w:proofErr w:type="spellStart"/>
            <w:r w:rsidRPr="006F0440">
              <w:rPr>
                <w:b/>
                <w:bCs/>
              </w:rPr>
              <w:t>ХгА</w:t>
            </w:r>
            <w:proofErr w:type="spellEnd"/>
            <w:r w:rsidRPr="006F0440">
              <w:rPr>
                <w:b/>
                <w:bCs/>
              </w:rPr>
              <w:t xml:space="preserve"> ≤ 2 </w:t>
            </w:r>
            <w:proofErr w:type="spellStart"/>
            <w:r w:rsidRPr="006F0440">
              <w:rPr>
                <w:b/>
                <w:bCs/>
              </w:rPr>
              <w:t>нмоль</w:t>
            </w:r>
            <w:proofErr w:type="spellEnd"/>
            <w:r w:rsidRPr="006F0440">
              <w:rPr>
                <w:b/>
                <w:bCs/>
              </w:rPr>
              <w:t>/л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B2A16D2" w14:textId="77777777" w:rsidR="00534F3F" w:rsidRPr="006F0440" w:rsidRDefault="00534F3F" w:rsidP="005E49F1">
            <w:pPr>
              <w:rPr>
                <w:b/>
                <w:bCs/>
              </w:rPr>
            </w:pPr>
            <w:r w:rsidRPr="006F0440">
              <w:rPr>
                <w:b/>
                <w:bCs/>
              </w:rPr>
              <w:t>Значение p</w:t>
            </w:r>
            <w:r w:rsidRPr="006F0440">
              <w:rPr>
                <w:b/>
                <w:bCs/>
                <w:vertAlign w:val="superscript"/>
              </w:rPr>
              <w:t>**</w:t>
            </w:r>
            <w:r w:rsidRPr="006F0440">
              <w:rPr>
                <w:b/>
                <w:bCs/>
              </w:rPr>
              <w:t xml:space="preserve"> (критерий Фримена – </w:t>
            </w:r>
            <w:proofErr w:type="spellStart"/>
            <w:r w:rsidRPr="006F0440">
              <w:rPr>
                <w:b/>
                <w:bCs/>
              </w:rPr>
              <w:t>Холтона</w:t>
            </w:r>
            <w:proofErr w:type="spellEnd"/>
            <w:r w:rsidRPr="006F0440">
              <w:rPr>
                <w:b/>
                <w:bCs/>
              </w:rPr>
              <w:t>)</w:t>
            </w:r>
          </w:p>
        </w:tc>
      </w:tr>
      <w:tr w:rsidR="00534F3F" w:rsidRPr="006F0440" w14:paraId="5EA46B10" w14:textId="77777777" w:rsidTr="005E49F1"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E4A978B" w14:textId="77777777" w:rsidR="00534F3F" w:rsidRPr="006F0440" w:rsidRDefault="00534F3F" w:rsidP="005E49F1">
            <w:r w:rsidRPr="006F0440">
              <w:t>Локализация в ПЖ (n = 87):</w:t>
            </w:r>
          </w:p>
        </w:tc>
      </w:tr>
      <w:tr w:rsidR="00534F3F" w:rsidRPr="006F0440" w14:paraId="3D9CAB6C" w14:textId="77777777" w:rsidTr="005E49F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4AC2E29" w14:textId="77777777" w:rsidR="00534F3F" w:rsidRPr="006F0440" w:rsidRDefault="00534F3F" w:rsidP="005E49F1">
            <w:r w:rsidRPr="006F0440">
              <w:t>головка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C73C392" w14:textId="77777777" w:rsidR="00534F3F" w:rsidRPr="006F0440" w:rsidRDefault="00534F3F" w:rsidP="005E49F1">
            <w:r w:rsidRPr="006F0440"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022885D" w14:textId="77777777" w:rsidR="00534F3F" w:rsidRPr="006F0440" w:rsidRDefault="00534F3F" w:rsidP="005E49F1">
            <w:r w:rsidRPr="006F0440">
              <w:t>24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7D626D7" w14:textId="77777777" w:rsidR="00534F3F" w:rsidRPr="006F0440" w:rsidRDefault="00534F3F" w:rsidP="005E49F1">
            <w:r w:rsidRPr="006F0440">
              <w:t>0,446</w:t>
            </w:r>
          </w:p>
        </w:tc>
      </w:tr>
      <w:tr w:rsidR="00534F3F" w:rsidRPr="006F0440" w14:paraId="0483CAC8" w14:textId="77777777" w:rsidTr="005E49F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E69133E" w14:textId="77777777" w:rsidR="00534F3F" w:rsidRPr="006F0440" w:rsidRDefault="00534F3F" w:rsidP="005E49F1">
            <w:r w:rsidRPr="006F0440">
              <w:t>тело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0141686" w14:textId="77777777" w:rsidR="00534F3F" w:rsidRPr="006F0440" w:rsidRDefault="00534F3F" w:rsidP="005E49F1">
            <w:r w:rsidRPr="006F0440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DB10D2F" w14:textId="77777777" w:rsidR="00534F3F" w:rsidRPr="006F0440" w:rsidRDefault="00534F3F" w:rsidP="005E49F1">
            <w:r w:rsidRPr="006F0440">
              <w:t>19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53C39B" w14:textId="77777777" w:rsidR="00534F3F" w:rsidRPr="006F0440" w:rsidRDefault="00534F3F" w:rsidP="005E49F1"/>
        </w:tc>
      </w:tr>
      <w:tr w:rsidR="00534F3F" w:rsidRPr="006F0440" w14:paraId="396FA79A" w14:textId="77777777" w:rsidTr="005E49F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F071A58" w14:textId="77777777" w:rsidR="00534F3F" w:rsidRPr="006F0440" w:rsidRDefault="00534F3F" w:rsidP="005E49F1">
            <w:r w:rsidRPr="006F0440">
              <w:t>хвост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E8A8AF1" w14:textId="77777777" w:rsidR="00534F3F" w:rsidRPr="006F0440" w:rsidRDefault="00534F3F" w:rsidP="005E49F1">
            <w:r w:rsidRPr="006F0440"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4012BC0" w14:textId="77777777" w:rsidR="00534F3F" w:rsidRPr="006F0440" w:rsidRDefault="00534F3F" w:rsidP="005E49F1">
            <w:r w:rsidRPr="006F0440">
              <w:t>34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F82351" w14:textId="77777777" w:rsidR="00534F3F" w:rsidRPr="006F0440" w:rsidRDefault="00534F3F" w:rsidP="005E49F1"/>
        </w:tc>
      </w:tr>
      <w:tr w:rsidR="00534F3F" w:rsidRPr="006F0440" w14:paraId="6CDF62BD" w14:textId="77777777" w:rsidTr="005E49F1"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B7D9C3C" w14:textId="77777777" w:rsidR="00534F3F" w:rsidRPr="006F0440" w:rsidRDefault="00534F3F" w:rsidP="005E49F1">
            <w:r w:rsidRPr="006F0440">
              <w:t>Степень дифференцировки (n = 48</w:t>
            </w:r>
            <w:r w:rsidRPr="006F0440">
              <w:rPr>
                <w:vertAlign w:val="superscript"/>
              </w:rPr>
              <w:t>*</w:t>
            </w:r>
            <w:r w:rsidRPr="006F0440">
              <w:t>):</w:t>
            </w:r>
          </w:p>
        </w:tc>
      </w:tr>
      <w:tr w:rsidR="00534F3F" w:rsidRPr="006F0440" w14:paraId="04AE1B30" w14:textId="77777777" w:rsidTr="005E49F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0DBEEA9" w14:textId="77777777" w:rsidR="00534F3F" w:rsidRPr="006F0440" w:rsidRDefault="00534F3F" w:rsidP="005E49F1">
            <w:r w:rsidRPr="006F0440">
              <w:t>G1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05FA8EE" w14:textId="77777777" w:rsidR="00534F3F" w:rsidRPr="006F0440" w:rsidRDefault="00534F3F" w:rsidP="005E49F1">
            <w:r w:rsidRPr="006F0440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0E07CA5" w14:textId="77777777" w:rsidR="00534F3F" w:rsidRPr="006F0440" w:rsidRDefault="00534F3F" w:rsidP="005E49F1">
            <w:r w:rsidRPr="006F0440"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F1A72AD" w14:textId="77777777" w:rsidR="00534F3F" w:rsidRPr="006F0440" w:rsidRDefault="00534F3F" w:rsidP="005E49F1">
            <w:r w:rsidRPr="006F0440">
              <w:t>0,695</w:t>
            </w:r>
          </w:p>
        </w:tc>
      </w:tr>
      <w:tr w:rsidR="00534F3F" w:rsidRPr="006F0440" w14:paraId="3B5B45CB" w14:textId="77777777" w:rsidTr="005E49F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655A6BA" w14:textId="77777777" w:rsidR="00534F3F" w:rsidRPr="006F0440" w:rsidRDefault="00534F3F" w:rsidP="005E49F1">
            <w:r w:rsidRPr="006F0440">
              <w:t>G2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EEA0071" w14:textId="77777777" w:rsidR="00534F3F" w:rsidRPr="006F0440" w:rsidRDefault="00534F3F" w:rsidP="005E49F1">
            <w:r w:rsidRPr="006F0440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21FC4D8" w14:textId="77777777" w:rsidR="00534F3F" w:rsidRPr="006F0440" w:rsidRDefault="00534F3F" w:rsidP="005E49F1">
            <w:r w:rsidRPr="006F0440">
              <w:t>16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07CF6B7D" w14:textId="77777777" w:rsidR="00534F3F" w:rsidRPr="006F0440" w:rsidRDefault="00534F3F" w:rsidP="005E49F1"/>
        </w:tc>
      </w:tr>
      <w:tr w:rsidR="00534F3F" w:rsidRPr="006F0440" w14:paraId="663B8A42" w14:textId="77777777" w:rsidTr="005E49F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7915D1B" w14:textId="77777777" w:rsidR="00534F3F" w:rsidRPr="006F0440" w:rsidRDefault="00534F3F" w:rsidP="005E49F1">
            <w:r w:rsidRPr="006F0440">
              <w:t>G3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EAD9EE9" w14:textId="77777777" w:rsidR="00534F3F" w:rsidRPr="006F0440" w:rsidRDefault="00534F3F" w:rsidP="005E49F1">
            <w:r w:rsidRPr="006F0440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5B64323" w14:textId="77777777" w:rsidR="00534F3F" w:rsidRPr="006F0440" w:rsidRDefault="00534F3F" w:rsidP="005E49F1">
            <w:r w:rsidRPr="006F0440"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C3A5E2B" w14:textId="77777777" w:rsidR="00534F3F" w:rsidRPr="006F0440" w:rsidRDefault="00534F3F" w:rsidP="005E49F1"/>
        </w:tc>
      </w:tr>
    </w:tbl>
    <w:p w14:paraId="153402E3" w14:textId="77777777" w:rsidR="00534F3F" w:rsidRPr="006F0440" w:rsidRDefault="00534F3F" w:rsidP="00534F3F">
      <w:r w:rsidRPr="006F0440">
        <w:rPr>
          <w:rFonts w:hint="cs"/>
        </w:rPr>
        <w:t>n – количество пациентов, ПЖ – поджелудочная железа</w:t>
      </w:r>
    </w:p>
    <w:p w14:paraId="075F6A14" w14:textId="77777777" w:rsidR="00534F3F" w:rsidRPr="006F0440" w:rsidRDefault="00534F3F" w:rsidP="00534F3F">
      <w:r w:rsidRPr="006F0440">
        <w:rPr>
          <w:rFonts w:hint="cs"/>
          <w:vertAlign w:val="superscript"/>
        </w:rPr>
        <w:t>*</w:t>
      </w:r>
      <w:r>
        <w:rPr>
          <w:rFonts w:hint="cs"/>
        </w:rPr>
        <w:t xml:space="preserve"> </w:t>
      </w:r>
      <w:r w:rsidRPr="006F0440">
        <w:rPr>
          <w:rFonts w:hint="cs"/>
        </w:rPr>
        <w:t xml:space="preserve">Данные </w:t>
      </w:r>
      <w:proofErr w:type="spellStart"/>
      <w:r w:rsidRPr="006F0440">
        <w:rPr>
          <w:rFonts w:hint="cs"/>
        </w:rPr>
        <w:t>иммуногистохимического</w:t>
      </w:r>
      <w:proofErr w:type="spellEnd"/>
      <w:r>
        <w:rPr>
          <w:rFonts w:hint="cs"/>
        </w:rPr>
        <w:t xml:space="preserve"> </w:t>
      </w:r>
      <w:r w:rsidRPr="006F0440">
        <w:rPr>
          <w:rFonts w:hint="cs"/>
        </w:rPr>
        <w:t>исследования были доступны не для всех пациентов</w:t>
      </w:r>
    </w:p>
    <w:p w14:paraId="727529CD" w14:textId="77777777" w:rsidR="00534F3F" w:rsidRPr="006F0440" w:rsidRDefault="00534F3F" w:rsidP="00534F3F">
      <w:r w:rsidRPr="006F0440">
        <w:rPr>
          <w:rFonts w:hint="cs"/>
          <w:vertAlign w:val="superscript"/>
        </w:rPr>
        <w:t>**</w:t>
      </w:r>
      <w:r>
        <w:rPr>
          <w:rFonts w:hint="cs"/>
        </w:rPr>
        <w:t xml:space="preserve"> </w:t>
      </w:r>
      <w:r w:rsidRPr="006F0440">
        <w:rPr>
          <w:rFonts w:hint="cs"/>
        </w:rPr>
        <w:t>Р</w:t>
      </w:r>
      <w:r>
        <w:rPr>
          <w:rFonts w:ascii="Arial" w:hAnsi="Arial" w:cs="Arial"/>
          <w:vertAlign w:val="subscript"/>
        </w:rPr>
        <w:t>0</w:t>
      </w:r>
      <w:r>
        <w:rPr>
          <w:rFonts w:hint="cs"/>
        </w:rPr>
        <w:t xml:space="preserve"> </w:t>
      </w:r>
      <w:r w:rsidRPr="006F0440">
        <w:rPr>
          <w:rFonts w:hint="cs"/>
        </w:rPr>
        <w:t xml:space="preserve">= </w:t>
      </w:r>
      <w:r>
        <w:rPr>
          <w:rFonts w:ascii="Arial" w:hAnsi="Arial" w:cs="Arial"/>
        </w:rPr>
        <w:t>0</w:t>
      </w:r>
      <w:r w:rsidRPr="006F0440">
        <w:rPr>
          <w:rFonts w:hint="cs"/>
        </w:rPr>
        <w:t>,</w:t>
      </w:r>
      <w:r>
        <w:rPr>
          <w:rFonts w:ascii="Arial" w:hAnsi="Arial" w:cs="Arial"/>
        </w:rPr>
        <w:t>025</w:t>
      </w:r>
      <w:r w:rsidRPr="006F0440">
        <w:rPr>
          <w:rFonts w:hint="cs"/>
        </w:rPr>
        <w:t xml:space="preserve"> (после применения поправки </w:t>
      </w:r>
      <w:proofErr w:type="spellStart"/>
      <w:r w:rsidRPr="006F0440">
        <w:rPr>
          <w:rFonts w:hint="cs"/>
        </w:rPr>
        <w:t>Бонферрони</w:t>
      </w:r>
      <w:proofErr w:type="spellEnd"/>
      <w:r w:rsidRPr="006F0440">
        <w:rPr>
          <w:rFonts w:hint="cs"/>
        </w:rPr>
        <w:t>)</w:t>
      </w:r>
    </w:p>
    <w:p w14:paraId="4C527F3D" w14:textId="77777777" w:rsidR="00534F3F" w:rsidRDefault="00534F3F" w:rsidP="00534F3F"/>
    <w:p w14:paraId="699B8FE2" w14:textId="77777777" w:rsidR="00534F3F" w:rsidRPr="006F0440" w:rsidRDefault="00534F3F" w:rsidP="00534F3F">
      <w:pPr>
        <w:rPr>
          <w:b/>
          <w:bCs/>
        </w:rPr>
      </w:pPr>
      <w:r w:rsidRPr="006F0440">
        <w:rPr>
          <w:b/>
          <w:bCs/>
        </w:rPr>
        <w:t xml:space="preserve">Таблица 5. Кросс-табуляция заключительного диагноза и исследования </w:t>
      </w:r>
      <w:proofErr w:type="spellStart"/>
      <w:r w:rsidRPr="006F0440">
        <w:rPr>
          <w:b/>
          <w:bCs/>
        </w:rPr>
        <w:t>хромогранина</w:t>
      </w:r>
      <w:proofErr w:type="spellEnd"/>
      <w:r w:rsidRPr="006F0440">
        <w:rPr>
          <w:b/>
          <w:bCs/>
        </w:rPr>
        <w:t xml:space="preserve"> А при отрезной точке 2 </w:t>
      </w:r>
      <w:proofErr w:type="spellStart"/>
      <w:r w:rsidRPr="006F0440">
        <w:rPr>
          <w:b/>
          <w:bCs/>
        </w:rPr>
        <w:t>нмоль</w:t>
      </w:r>
      <w:proofErr w:type="spellEnd"/>
      <w:r w:rsidRPr="006F0440">
        <w:rPr>
          <w:b/>
          <w:bCs/>
        </w:rPr>
        <w:t>/л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4"/>
        <w:gridCol w:w="1369"/>
        <w:gridCol w:w="1800"/>
        <w:gridCol w:w="917"/>
      </w:tblGrid>
      <w:tr w:rsidR="00534F3F" w:rsidRPr="006F0440" w14:paraId="5FD687C3" w14:textId="77777777" w:rsidTr="005E49F1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FEBC791" w14:textId="77777777" w:rsidR="00534F3F" w:rsidRPr="006F0440" w:rsidRDefault="00534F3F" w:rsidP="005E49F1">
            <w:pPr>
              <w:rPr>
                <w:b/>
                <w:bCs/>
              </w:rPr>
            </w:pPr>
            <w:r w:rsidRPr="006F0440">
              <w:rPr>
                <w:b/>
                <w:bCs/>
              </w:rPr>
              <w:t xml:space="preserve">Концентрация </w:t>
            </w:r>
            <w:proofErr w:type="spellStart"/>
            <w:r w:rsidRPr="006F0440">
              <w:rPr>
                <w:b/>
                <w:bCs/>
              </w:rPr>
              <w:t>ХгА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353BFD1" w14:textId="77777777" w:rsidR="00534F3F" w:rsidRPr="006F0440" w:rsidRDefault="00534F3F" w:rsidP="005E49F1">
            <w:pPr>
              <w:rPr>
                <w:b/>
                <w:bCs/>
              </w:rPr>
            </w:pPr>
            <w:r w:rsidRPr="006F0440">
              <w:rPr>
                <w:b/>
                <w:bCs/>
              </w:rPr>
              <w:t>Заключительный диагноз, n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EF2B355" w14:textId="77777777" w:rsidR="00534F3F" w:rsidRPr="006F0440" w:rsidRDefault="00534F3F" w:rsidP="005E49F1">
            <w:pPr>
              <w:rPr>
                <w:b/>
                <w:bCs/>
              </w:rPr>
            </w:pPr>
            <w:r w:rsidRPr="006F0440">
              <w:rPr>
                <w:b/>
                <w:bCs/>
              </w:rPr>
              <w:t>Всего, n</w:t>
            </w:r>
          </w:p>
        </w:tc>
      </w:tr>
      <w:tr w:rsidR="00534F3F" w:rsidRPr="006F0440" w14:paraId="40E484C3" w14:textId="77777777" w:rsidTr="005E49F1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44233368" w14:textId="77777777" w:rsidR="00534F3F" w:rsidRPr="006F0440" w:rsidRDefault="00534F3F" w:rsidP="005E49F1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5780862" w14:textId="77777777" w:rsidR="00534F3F" w:rsidRPr="006F0440" w:rsidRDefault="00534F3F" w:rsidP="005E49F1">
            <w:pPr>
              <w:rPr>
                <w:b/>
                <w:bCs/>
              </w:rPr>
            </w:pPr>
            <w:proofErr w:type="spellStart"/>
            <w:r w:rsidRPr="006F0440">
              <w:rPr>
                <w:b/>
                <w:bCs/>
              </w:rPr>
              <w:t>инсулинома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8E644C9" w14:textId="77777777" w:rsidR="00534F3F" w:rsidRPr="006F0440" w:rsidRDefault="00534F3F" w:rsidP="005E49F1">
            <w:pPr>
              <w:rPr>
                <w:b/>
                <w:bCs/>
              </w:rPr>
            </w:pPr>
            <w:r w:rsidRPr="006F0440">
              <w:rPr>
                <w:b/>
                <w:bCs/>
              </w:rPr>
              <w:t xml:space="preserve">нет </w:t>
            </w:r>
            <w:proofErr w:type="spellStart"/>
            <w:r w:rsidRPr="006F0440">
              <w:rPr>
                <w:b/>
                <w:bCs/>
              </w:rPr>
              <w:t>инсулиномы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4E99ACC" w14:textId="77777777" w:rsidR="00534F3F" w:rsidRPr="006F0440" w:rsidRDefault="00534F3F" w:rsidP="005E49F1">
            <w:pPr>
              <w:rPr>
                <w:b/>
                <w:bCs/>
              </w:rPr>
            </w:pPr>
          </w:p>
        </w:tc>
      </w:tr>
      <w:tr w:rsidR="00534F3F" w:rsidRPr="006F0440" w14:paraId="397B9C06" w14:textId="77777777" w:rsidTr="005E49F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9C60209" w14:textId="77777777" w:rsidR="00534F3F" w:rsidRPr="006F0440" w:rsidRDefault="00534F3F" w:rsidP="005E49F1">
            <w:r w:rsidRPr="006F0440">
              <w:t xml:space="preserve">Повышена (&gt; 2 </w:t>
            </w:r>
            <w:proofErr w:type="spellStart"/>
            <w:r w:rsidRPr="006F0440">
              <w:t>нмоль</w:t>
            </w:r>
            <w:proofErr w:type="spellEnd"/>
            <w:r w:rsidRPr="006F0440">
              <w:t>/л)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C48DAE6" w14:textId="77777777" w:rsidR="00534F3F" w:rsidRPr="006F0440" w:rsidRDefault="00534F3F" w:rsidP="005E49F1">
            <w:r w:rsidRPr="006F0440"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2029C44" w14:textId="77777777" w:rsidR="00534F3F" w:rsidRPr="006F0440" w:rsidRDefault="00534F3F" w:rsidP="005E49F1">
            <w:r w:rsidRPr="006F0440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931E06D" w14:textId="77777777" w:rsidR="00534F3F" w:rsidRPr="006F0440" w:rsidRDefault="00534F3F" w:rsidP="005E49F1">
            <w:r w:rsidRPr="006F0440">
              <w:t>10</w:t>
            </w:r>
          </w:p>
        </w:tc>
      </w:tr>
      <w:tr w:rsidR="00534F3F" w:rsidRPr="006F0440" w14:paraId="4351E7F9" w14:textId="77777777" w:rsidTr="005E49F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61D77A2" w14:textId="77777777" w:rsidR="00534F3F" w:rsidRPr="006F0440" w:rsidRDefault="00534F3F" w:rsidP="005E49F1">
            <w:r w:rsidRPr="006F0440">
              <w:t xml:space="preserve">Не повышена (≤ 2 </w:t>
            </w:r>
            <w:proofErr w:type="spellStart"/>
            <w:r w:rsidRPr="006F0440">
              <w:t>нмоль</w:t>
            </w:r>
            <w:proofErr w:type="spellEnd"/>
            <w:r w:rsidRPr="006F0440">
              <w:t>/л)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3835971" w14:textId="77777777" w:rsidR="00534F3F" w:rsidRPr="006F0440" w:rsidRDefault="00534F3F" w:rsidP="005E49F1">
            <w:r w:rsidRPr="006F0440">
              <w:t>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10B2ADB" w14:textId="77777777" w:rsidR="00534F3F" w:rsidRPr="006F0440" w:rsidRDefault="00534F3F" w:rsidP="005E49F1">
            <w:r w:rsidRPr="006F0440"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477CF20" w14:textId="77777777" w:rsidR="00534F3F" w:rsidRPr="006F0440" w:rsidRDefault="00534F3F" w:rsidP="005E49F1">
            <w:r w:rsidRPr="006F0440">
              <w:t>110</w:t>
            </w:r>
          </w:p>
        </w:tc>
      </w:tr>
      <w:tr w:rsidR="00534F3F" w:rsidRPr="006F0440" w14:paraId="2DAAD8CF" w14:textId="77777777" w:rsidTr="005E49F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83D2422" w14:textId="77777777" w:rsidR="00534F3F" w:rsidRPr="006F0440" w:rsidRDefault="00534F3F" w:rsidP="005E49F1">
            <w:r w:rsidRPr="006F0440">
              <w:t>Всего, 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C9FFCAD" w14:textId="77777777" w:rsidR="00534F3F" w:rsidRPr="006F0440" w:rsidRDefault="00534F3F" w:rsidP="005E49F1">
            <w:r w:rsidRPr="006F0440"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0AD47E6" w14:textId="77777777" w:rsidR="00534F3F" w:rsidRPr="006F0440" w:rsidRDefault="00534F3F" w:rsidP="005E49F1">
            <w:r w:rsidRPr="006F0440"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2AC0E3B" w14:textId="77777777" w:rsidR="00534F3F" w:rsidRPr="006F0440" w:rsidRDefault="00534F3F" w:rsidP="005E49F1">
            <w:r w:rsidRPr="006F0440">
              <w:t>120</w:t>
            </w:r>
          </w:p>
        </w:tc>
      </w:tr>
    </w:tbl>
    <w:p w14:paraId="0E4C3BD8" w14:textId="77777777" w:rsidR="00534F3F" w:rsidRPr="006F0440" w:rsidRDefault="00534F3F" w:rsidP="00534F3F">
      <w:r w:rsidRPr="006F0440">
        <w:rPr>
          <w:rFonts w:hint="cs"/>
        </w:rPr>
        <w:t xml:space="preserve">n – число пациентов, </w:t>
      </w:r>
      <w:proofErr w:type="spellStart"/>
      <w:r w:rsidRPr="006F0440">
        <w:rPr>
          <w:rFonts w:hint="cs"/>
        </w:rPr>
        <w:t>ХгА</w:t>
      </w:r>
      <w:proofErr w:type="spellEnd"/>
      <w:r>
        <w:rPr>
          <w:rFonts w:hint="cs"/>
        </w:rPr>
        <w:t xml:space="preserve"> </w:t>
      </w:r>
      <w:r w:rsidRPr="006F0440">
        <w:rPr>
          <w:rFonts w:hint="cs"/>
        </w:rPr>
        <w:t xml:space="preserve">– </w:t>
      </w:r>
      <w:proofErr w:type="spellStart"/>
      <w:r w:rsidRPr="006F0440">
        <w:rPr>
          <w:rFonts w:hint="cs"/>
        </w:rPr>
        <w:t>хромогранин</w:t>
      </w:r>
      <w:proofErr w:type="spellEnd"/>
      <w:r w:rsidRPr="006F0440">
        <w:rPr>
          <w:rFonts w:hint="cs"/>
        </w:rPr>
        <w:t xml:space="preserve"> А</w:t>
      </w:r>
    </w:p>
    <w:p w14:paraId="6764D804" w14:textId="77777777" w:rsidR="00534F3F" w:rsidRPr="00534F3F" w:rsidRDefault="00534F3F" w:rsidP="00534F3F"/>
    <w:sectPr w:rsidR="00534F3F" w:rsidRPr="00534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3F"/>
    <w:rsid w:val="000E306D"/>
    <w:rsid w:val="0016496C"/>
    <w:rsid w:val="003435E5"/>
    <w:rsid w:val="00534F3F"/>
    <w:rsid w:val="008518C5"/>
    <w:rsid w:val="008E60F5"/>
    <w:rsid w:val="00A20AA5"/>
    <w:rsid w:val="00FB764A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6DDA5"/>
  <w15:chartTrackingRefBased/>
  <w15:docId w15:val="{9A5F94FB-437B-4A24-A82A-9BD1495E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F3F"/>
  </w:style>
  <w:style w:type="paragraph" w:styleId="1">
    <w:name w:val="heading 1"/>
    <w:basedOn w:val="a"/>
    <w:next w:val="a"/>
    <w:link w:val="10"/>
    <w:uiPriority w:val="9"/>
    <w:qFormat/>
    <w:rsid w:val="00534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F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F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4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4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4F3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4F3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4F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4F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4F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4F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4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4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4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4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4F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4F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4F3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4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4F3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34F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599</Words>
  <Characters>3417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2024-10-29T12:45:00Z</dcterms:created>
  <dcterms:modified xsi:type="dcterms:W3CDTF">2024-10-29T12:52:00Z</dcterms:modified>
</cp:coreProperties>
</file>